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42" w:rsidRDefault="007B1EBF">
      <w:pPr>
        <w:widowControl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kern w:val="0"/>
          <w:sz w:val="36"/>
          <w:szCs w:val="36"/>
        </w:rPr>
        <w:t>110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學年度高級中等學校適性學習社區教育資源均質化計畫</w:t>
      </w:r>
    </w:p>
    <w:p w:rsidR="00147542" w:rsidRDefault="007B1EBF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彰化藝術高中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藝術饗宴計畫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文學彰化走讀卦山活動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學年度高級中等學校適性學習社區教育資源均質化計畫。</w:t>
      </w:r>
    </w:p>
    <w:p w:rsidR="00147542" w:rsidRDefault="007B1EBF">
      <w:pPr>
        <w:ind w:left="1200" w:hanging="1200"/>
      </w:pPr>
      <w:r>
        <w:rPr>
          <w:rFonts w:ascii="標楷體" w:eastAsia="標楷體" w:hAnsi="標楷體"/>
        </w:rPr>
        <w:t>二、目的：</w:t>
      </w:r>
      <w:r>
        <w:rPr>
          <w:rFonts w:eastAsia="標楷體"/>
          <w:kern w:val="0"/>
          <w:szCs w:val="28"/>
        </w:rPr>
        <w:t>利用校園區位之特色，開發卦山論見課程延伸之創意課程。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三、指導單位：教育部國民及學前教育署、彰化縣政府。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四、主辦單位：彰化縣立彰化藝術高級中學。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五、協辦單位：彰化高中、彰化女中、縣立和美高中、彰師附工、彰化高商、秀水高工、鹿港高中、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和美實驗學校。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六、活動日期：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日（星期日）</w:t>
      </w:r>
      <w:r>
        <w:rPr>
          <w:rFonts w:ascii="標楷體" w:eastAsia="標楷體" w:hAnsi="標楷體"/>
        </w:rPr>
        <w:t>09:00-12:00</w:t>
      </w:r>
      <w:r>
        <w:rPr>
          <w:rFonts w:ascii="標楷體" w:eastAsia="標楷體" w:hAnsi="標楷體"/>
        </w:rPr>
        <w:t>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七、報到地點：彰化市文學館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彰化市卦山路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八、活動內容：彰化文學步道導讀。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十、參加人數：上限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十一、參加費用：研習活動免收費用，依</w:t>
      </w:r>
      <w:bookmarkStart w:id="0" w:name="_GoBack"/>
      <w:bookmarkEnd w:id="0"/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學年度高級中等學校適性學習社區教育資源均質化計畫，已編列活動相關經費專款專用。</w:t>
      </w:r>
    </w:p>
    <w:p w:rsidR="00147542" w:rsidRDefault="007B1EBF">
      <w:pPr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十二、報名手續與繳費方式：</w:t>
      </w:r>
    </w:p>
    <w:p w:rsidR="00147542" w:rsidRDefault="007B1EB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前，上全國教師進</w:t>
      </w:r>
      <w:r>
        <w:rPr>
          <w:rFonts w:ascii="標楷體" w:eastAsia="標楷體" w:hAnsi="標楷體"/>
        </w:rPr>
        <w:t>修網報名。</w:t>
      </w:r>
    </w:p>
    <w:p w:rsidR="00147542" w:rsidRDefault="007B1EB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聯絡處：彰化藝術高級中學公民與社會科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劉雅倫老師</w:t>
      </w:r>
      <w:r>
        <w:rPr>
          <w:rFonts w:ascii="標楷體" w:eastAsia="標楷體" w:hAnsi="標楷體"/>
        </w:rPr>
        <w:t xml:space="preserve">  0958-311860</w:t>
      </w:r>
      <w:r>
        <w:rPr>
          <w:rFonts w:ascii="標楷體" w:eastAsia="標楷體" w:hAnsi="標楷體"/>
        </w:rPr>
        <w:t>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十三、注意事項：</w:t>
      </w:r>
    </w:p>
    <w:p w:rsidR="00147542" w:rsidRDefault="007B1EB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參加人員應攜帶：筆、筆記本、健保卡、個人用藥、水壺等，請勿攜帶貴重物品。</w:t>
      </w:r>
    </w:p>
    <w:p w:rsidR="00147542" w:rsidRDefault="007B1EB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全程參與活動教師，核發進修時數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小時。</w:t>
      </w:r>
    </w:p>
    <w:p w:rsidR="00147542" w:rsidRDefault="007B1E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十四、本計畫奉核後施行，未盡事宜修正時亦同。</w:t>
      </w:r>
    </w:p>
    <w:p w:rsidR="00147542" w:rsidRDefault="007B1EBF">
      <w:r>
        <w:rPr>
          <w:sz w:val="22"/>
          <w:szCs w:val="22"/>
        </w:rPr>
        <w:t xml:space="preserve"> </w:t>
      </w:r>
    </w:p>
    <w:sectPr w:rsidR="00147542">
      <w:pgSz w:w="11906" w:h="16838"/>
      <w:pgMar w:top="624" w:right="566" w:bottom="624" w:left="709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BF" w:rsidRDefault="007B1EBF">
      <w:r>
        <w:separator/>
      </w:r>
    </w:p>
  </w:endnote>
  <w:endnote w:type="continuationSeparator" w:id="0">
    <w:p w:rsidR="007B1EBF" w:rsidRDefault="007B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BF" w:rsidRDefault="007B1EBF">
      <w:r>
        <w:rPr>
          <w:color w:val="000000"/>
        </w:rPr>
        <w:separator/>
      </w:r>
    </w:p>
  </w:footnote>
  <w:footnote w:type="continuationSeparator" w:id="0">
    <w:p w:rsidR="007B1EBF" w:rsidRDefault="007B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7EC8"/>
    <w:multiLevelType w:val="multilevel"/>
    <w:tmpl w:val="456234D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F4294"/>
    <w:multiLevelType w:val="multilevel"/>
    <w:tmpl w:val="F34C5C8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7542"/>
    <w:rsid w:val="00147542"/>
    <w:rsid w:val="00250497"/>
    <w:rsid w:val="007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A83CE-1476-46E3-ADBC-59BE661D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b">
    <w:name w:val="結語 字元"/>
    <w:rPr>
      <w:rFonts w:ascii="標楷體" w:eastAsia="標楷體" w:hAnsi="標楷體"/>
      <w:kern w:val="3"/>
      <w:sz w:val="24"/>
      <w:szCs w:val="24"/>
    </w:rPr>
  </w:style>
  <w:style w:type="character" w:customStyle="1" w:styleId="usercontent">
    <w:name w:val="usercontent"/>
    <w:basedOn w:val="a0"/>
  </w:style>
  <w:style w:type="paragraph" w:styleId="30">
    <w:name w:val="Body Text Indent 3"/>
    <w:basedOn w:val="a"/>
    <w:pPr>
      <w:spacing w:line="400" w:lineRule="exact"/>
      <w:ind w:left="2230" w:hanging="1949"/>
    </w:pPr>
    <w:rPr>
      <w:rFonts w:eastAsia="標楷體"/>
      <w:bCs/>
      <w:color w:val="000000"/>
      <w:sz w:val="28"/>
      <w:lang w:eastAsia="ar-SA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彰化縣九十六年度國中童軍小隊長訓練及晉級考驗營實施計劃</dc:title>
  <dc:subject/>
  <dc:creator>LKJH</dc:creator>
  <cp:lastModifiedBy>user</cp:lastModifiedBy>
  <cp:revision>2</cp:revision>
  <cp:lastPrinted>2018-04-27T03:25:00Z</cp:lastPrinted>
  <dcterms:created xsi:type="dcterms:W3CDTF">2021-12-01T09:39:00Z</dcterms:created>
  <dcterms:modified xsi:type="dcterms:W3CDTF">2021-12-01T09:39:00Z</dcterms:modified>
</cp:coreProperties>
</file>