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256" w:rsidRPr="0049727A" w:rsidRDefault="00C93256" w:rsidP="00C93256">
      <w:pPr>
        <w:pageBreakBefore/>
        <w:widowControl/>
        <w:snapToGrid w:val="0"/>
        <w:spacing w:line="420" w:lineRule="exact"/>
        <w:jc w:val="center"/>
        <w:rPr>
          <w:rFonts w:ascii="標楷體" w:eastAsia="標楷體" w:hAnsi="標楷體" w:cs="新細明體"/>
          <w:b/>
          <w:color w:val="000000"/>
          <w:kern w:val="0"/>
          <w:sz w:val="40"/>
          <w:szCs w:val="40"/>
        </w:rPr>
      </w:pPr>
      <w:r w:rsidRPr="0049727A">
        <w:rPr>
          <w:rFonts w:ascii="標楷體" w:eastAsia="標楷體" w:hAnsi="標楷體" w:cs="新細明體" w:hint="eastAsia"/>
          <w:b/>
          <w:kern w:val="0"/>
          <w:sz w:val="40"/>
          <w:szCs w:val="40"/>
        </w:rPr>
        <w:t>彰化縣立信義國民中小</w:t>
      </w:r>
      <w:r w:rsidRPr="0049727A">
        <w:rPr>
          <w:rFonts w:ascii="標楷體" w:eastAsia="標楷體" w:hAnsi="標楷體" w:cs="新細明體"/>
          <w:b/>
          <w:kern w:val="0"/>
          <w:sz w:val="40"/>
          <w:szCs w:val="40"/>
        </w:rPr>
        <w:t>校園</w:t>
      </w:r>
      <w:r w:rsidR="0049727A" w:rsidRPr="0049727A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行動載具使用</w:t>
      </w:r>
      <w:r w:rsidRPr="0049727A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管理</w:t>
      </w:r>
      <w:r w:rsidR="0049727A" w:rsidRPr="0049727A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規範</w:t>
      </w:r>
      <w:r w:rsidRPr="0049727A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辦法</w:t>
      </w:r>
      <w:bookmarkStart w:id="0" w:name="_GoBack"/>
      <w:bookmarkEnd w:id="0"/>
    </w:p>
    <w:p w:rsidR="00C93256" w:rsidRDefault="00C93256" w:rsidP="00C93256">
      <w:pPr>
        <w:widowControl/>
        <w:numPr>
          <w:ilvl w:val="0"/>
          <w:numId w:val="1"/>
        </w:numPr>
        <w:snapToGrid w:val="0"/>
        <w:spacing w:line="420" w:lineRule="exact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主旨：</w:t>
      </w:r>
    </w:p>
    <w:p w:rsidR="00C93256" w:rsidRPr="00B66374" w:rsidRDefault="00C93256" w:rsidP="00C93256">
      <w:pPr>
        <w:widowControl/>
        <w:snapToGrid w:val="0"/>
        <w:spacing w:line="420" w:lineRule="exact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及早透過教育宣導，培養孩子正確使用手機之觀念與禮節，而非為了限制學生使用手機，並避免影響課堂安寧與秩序，或造成學習之分心。</w:t>
      </w:r>
    </w:p>
    <w:p w:rsidR="00C93256" w:rsidRDefault="00C93256" w:rsidP="00C93256">
      <w:pPr>
        <w:widowControl/>
        <w:snapToGrid w:val="0"/>
        <w:spacing w:line="420" w:lineRule="exact"/>
        <w:ind w:leftChars="351" w:left="842"/>
        <w:rPr>
          <w:rFonts w:ascii="標楷體" w:eastAsia="標楷體" w:hAnsi="標楷體" w:cs="新細明體"/>
          <w:color w:val="000000"/>
          <w:kern w:val="0"/>
        </w:rPr>
      </w:pPr>
    </w:p>
    <w:p w:rsidR="00C93256" w:rsidRDefault="00C93256" w:rsidP="00C93256">
      <w:pPr>
        <w:widowControl/>
        <w:snapToGrid w:val="0"/>
        <w:spacing w:line="420" w:lineRule="exact"/>
        <w:ind w:left="2162" w:hangingChars="675" w:hanging="2162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二、使用規定：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學生在校不得使用手機，惟必須接受下列之規範</w:t>
      </w:r>
    </w:p>
    <w:p w:rsidR="00C93256" w:rsidRDefault="00C93256" w:rsidP="00C93256">
      <w:pPr>
        <w:widowControl/>
        <w:snapToGrid w:val="0"/>
        <w:spacing w:line="420" w:lineRule="exact"/>
        <w:ind w:left="1439" w:hangingChars="514" w:hanging="1439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（一）不得開機使用的時間：上課(含早自習、課輔時間)、早自修、午休、升旗、集會、社團練習、位於圖書室時及考試期間。</w:t>
      </w:r>
    </w:p>
    <w:p w:rsidR="00C93256" w:rsidRDefault="00C93256" w:rsidP="00C93256">
      <w:pPr>
        <w:widowControl/>
        <w:snapToGrid w:val="0"/>
        <w:spacing w:line="420" w:lineRule="exact"/>
        <w:ind w:leftChars="225" w:left="1439" w:hangingChars="321" w:hanging="899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（二）可以開機使用的時間：上述時間之外，其餘在校時間得於必要聯絡之時，得</w:t>
      </w:r>
      <w:smartTag w:uri="urn:schemas-microsoft-com:office:smarttags" w:element="PersonName">
        <w:smartTagPr>
          <w:attr w:name="ProductID" w:val="向"/>
        </w:smartTagPr>
        <w:r>
          <w:rPr>
            <w:rFonts w:ascii="標楷體" w:eastAsia="標楷體" w:hAnsi="標楷體" w:cs="新細明體" w:hint="eastAsia"/>
            <w:color w:val="000000"/>
            <w:kern w:val="0"/>
            <w:sz w:val="28"/>
            <w:szCs w:val="28"/>
          </w:rPr>
          <w:t>向</w:t>
        </w:r>
      </w:smartTag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老師報告後，經老師同意方能開機使用。</w:t>
      </w:r>
    </w:p>
    <w:p w:rsidR="00C93256" w:rsidRDefault="00C93256" w:rsidP="00C93256">
      <w:pPr>
        <w:widowControl/>
        <w:snapToGrid w:val="0"/>
        <w:spacing w:line="420" w:lineRule="exact"/>
        <w:ind w:leftChars="351" w:left="1562" w:hangingChars="300" w:hanging="720"/>
        <w:rPr>
          <w:rFonts w:ascii="標楷體" w:eastAsia="標楷體" w:hAnsi="標楷體" w:cs="新細明體"/>
          <w:color w:val="000000"/>
          <w:kern w:val="0"/>
        </w:rPr>
      </w:pPr>
    </w:p>
    <w:p w:rsidR="00C93256" w:rsidRDefault="00C93256" w:rsidP="00C93256">
      <w:pPr>
        <w:widowControl/>
        <w:snapToGrid w:val="0"/>
        <w:spacing w:line="420" w:lineRule="exact"/>
        <w:ind w:left="1602" w:hangingChars="500" w:hanging="1602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三、申請程序：</w:t>
      </w:r>
    </w:p>
    <w:p w:rsidR="00C93256" w:rsidRDefault="00C93256" w:rsidP="00C93256">
      <w:pPr>
        <w:widowControl/>
        <w:adjustRightInd w:val="0"/>
        <w:snapToGrid w:val="0"/>
        <w:spacing w:line="420" w:lineRule="exact"/>
        <w:ind w:leftChars="108" w:left="539" w:hangingChars="100" w:hanging="28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（一）填寫「信義國中小攜帶(使用)行動電話(手機)申請書」，經導師</w:t>
      </w:r>
    </w:p>
    <w:p w:rsidR="00C93256" w:rsidRPr="00B66374" w:rsidRDefault="00C93256" w:rsidP="00C93256">
      <w:pPr>
        <w:widowControl/>
        <w:adjustRightInd w:val="0"/>
        <w:snapToGrid w:val="0"/>
        <w:spacing w:line="420" w:lineRule="exact"/>
        <w:ind w:leftChars="108" w:left="539" w:hangingChars="100" w:hanging="28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親自與家長聯繫確認後，轉送學務處同意後始得攜帶。</w:t>
      </w:r>
    </w:p>
    <w:p w:rsidR="00C93256" w:rsidRDefault="00C93256" w:rsidP="00C93256">
      <w:pPr>
        <w:widowControl/>
        <w:adjustRightInd w:val="0"/>
        <w:snapToGrid w:val="0"/>
        <w:spacing w:line="420" w:lineRule="exact"/>
        <w:ind w:leftChars="108" w:left="539" w:hangingChars="100" w:hanging="28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（二）行動電話(手機)號碼更換者需重新提出申請，否則視同未申請。</w:t>
      </w:r>
    </w:p>
    <w:p w:rsidR="00C93256" w:rsidRDefault="00C93256" w:rsidP="00C93256">
      <w:pPr>
        <w:widowControl/>
        <w:adjustRightInd w:val="0"/>
        <w:snapToGrid w:val="0"/>
        <w:spacing w:line="420" w:lineRule="exact"/>
        <w:ind w:leftChars="108" w:left="539" w:hangingChars="100" w:hanging="28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（三）申請後經導師向家長查證，且經學務處通知同意後，始得攜帶手</w:t>
      </w:r>
    </w:p>
    <w:p w:rsidR="00C93256" w:rsidRDefault="00C93256" w:rsidP="00C93256">
      <w:pPr>
        <w:widowControl/>
        <w:adjustRightInd w:val="0"/>
        <w:snapToGrid w:val="0"/>
        <w:spacing w:line="420" w:lineRule="exact"/>
        <w:ind w:leftChars="108" w:left="539" w:hangingChars="100" w:hanging="28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機到校。</w:t>
      </w:r>
    </w:p>
    <w:p w:rsidR="00C93256" w:rsidRDefault="00C93256" w:rsidP="00C93256">
      <w:pPr>
        <w:widowControl/>
        <w:adjustRightInd w:val="0"/>
        <w:snapToGrid w:val="0"/>
        <w:spacing w:line="420" w:lineRule="exact"/>
        <w:ind w:leftChars="108" w:left="499" w:hangingChars="100" w:hanging="240"/>
        <w:rPr>
          <w:rFonts w:ascii="標楷體" w:eastAsia="標楷體" w:hAnsi="標楷體" w:cs="新細明體"/>
          <w:color w:val="000000"/>
          <w:kern w:val="0"/>
        </w:rPr>
      </w:pPr>
    </w:p>
    <w:p w:rsidR="00C93256" w:rsidRDefault="00C93256" w:rsidP="00C93256">
      <w:pPr>
        <w:widowControl/>
        <w:adjustRightInd w:val="0"/>
        <w:snapToGrid w:val="0"/>
        <w:spacing w:line="420" w:lineRule="exact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四、學生及家長應配合事項：</w:t>
      </w:r>
    </w:p>
    <w:p w:rsidR="00C93256" w:rsidRDefault="00C93256" w:rsidP="00C93256">
      <w:pPr>
        <w:widowControl/>
        <w:adjustRightInd w:val="0"/>
        <w:snapToGrid w:val="0"/>
        <w:spacing w:line="420" w:lineRule="exact"/>
        <w:ind w:leftChars="108" w:left="539" w:hangingChars="100" w:hanging="28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（一）配合規定使用時間始可開機使用，並不得使用或把玩行動電話(手</w:t>
      </w:r>
    </w:p>
    <w:p w:rsidR="00C93256" w:rsidRDefault="00C93256" w:rsidP="00C93256">
      <w:pPr>
        <w:widowControl/>
        <w:adjustRightInd w:val="0"/>
        <w:snapToGrid w:val="0"/>
        <w:spacing w:line="420" w:lineRule="exact"/>
        <w:ind w:leftChars="108" w:left="539" w:hangingChars="100" w:hanging="28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機)。</w:t>
      </w:r>
    </w:p>
    <w:p w:rsidR="00C93256" w:rsidRDefault="00C93256" w:rsidP="00C93256">
      <w:pPr>
        <w:widowControl/>
        <w:adjustRightInd w:val="0"/>
        <w:snapToGrid w:val="0"/>
        <w:spacing w:line="420" w:lineRule="exact"/>
        <w:ind w:leftChars="108" w:left="539" w:hangingChars="100" w:hanging="28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（二）不得於上課時間使用手機傳送或接收簡訊。</w:t>
      </w:r>
    </w:p>
    <w:p w:rsidR="00C93256" w:rsidRDefault="00C93256" w:rsidP="00C93256">
      <w:pPr>
        <w:widowControl/>
        <w:adjustRightInd w:val="0"/>
        <w:snapToGrid w:val="0"/>
        <w:spacing w:line="420" w:lineRule="exact"/>
        <w:ind w:leftChars="108" w:left="539" w:hangingChars="100" w:hanging="28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（三）學校調查行動電話(手機)違規等相關事宜時，學生及家長有義務</w:t>
      </w:r>
    </w:p>
    <w:p w:rsidR="00C93256" w:rsidRDefault="00C93256" w:rsidP="00C93256">
      <w:pPr>
        <w:widowControl/>
        <w:adjustRightInd w:val="0"/>
        <w:snapToGrid w:val="0"/>
        <w:spacing w:line="420" w:lineRule="exact"/>
        <w:ind w:leftChars="108" w:left="539" w:hangingChars="100" w:hanging="28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配合調查。</w:t>
      </w:r>
    </w:p>
    <w:p w:rsidR="00C93256" w:rsidRDefault="00C93256" w:rsidP="00C93256">
      <w:pPr>
        <w:widowControl/>
        <w:adjustRightInd w:val="0"/>
        <w:snapToGrid w:val="0"/>
        <w:spacing w:line="420" w:lineRule="exact"/>
        <w:rPr>
          <w:rFonts w:ascii="標楷體" w:eastAsia="標楷體" w:hAnsi="標楷體" w:cs="新細明體"/>
          <w:color w:val="000000"/>
          <w:kern w:val="0"/>
        </w:rPr>
      </w:pPr>
    </w:p>
    <w:p w:rsidR="00C93256" w:rsidRDefault="00C93256" w:rsidP="00C93256">
      <w:pPr>
        <w:widowControl/>
        <w:adjustRightInd w:val="0"/>
        <w:snapToGrid w:val="0"/>
        <w:spacing w:line="420" w:lineRule="exact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五、違反規定之處理方式：</w:t>
      </w:r>
    </w:p>
    <w:p w:rsidR="00C93256" w:rsidRDefault="00C93256" w:rsidP="00C93256">
      <w:pPr>
        <w:widowControl/>
        <w:adjustRightInd w:val="0"/>
        <w:snapToGrid w:val="0"/>
        <w:spacing w:line="420" w:lineRule="exact"/>
        <w:ind w:leftChars="225" w:left="54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(1)違反以上規定者，由校方通暫時保管手機，通知家長前來領回手</w:t>
      </w:r>
    </w:p>
    <w:p w:rsidR="00C93256" w:rsidRDefault="00C93256" w:rsidP="00C93256">
      <w:pPr>
        <w:widowControl/>
        <w:adjustRightInd w:val="0"/>
        <w:snapToGrid w:val="0"/>
        <w:spacing w:line="420" w:lineRule="exact"/>
        <w:ind w:leftChars="225" w:left="54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機，並撤銷該學生使用之申請許可資格，且於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  <w:u w:val="single"/>
        </w:rPr>
        <w:t>半年內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不得再提出申</w:t>
      </w:r>
    </w:p>
    <w:p w:rsidR="00C93256" w:rsidRDefault="00C93256" w:rsidP="00C93256">
      <w:pPr>
        <w:widowControl/>
        <w:adjustRightInd w:val="0"/>
        <w:snapToGrid w:val="0"/>
        <w:spacing w:line="420" w:lineRule="exact"/>
        <w:ind w:leftChars="225" w:left="54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請。</w:t>
      </w:r>
    </w:p>
    <w:p w:rsidR="00230619" w:rsidRDefault="00C93256" w:rsidP="00230619">
      <w:pPr>
        <w:widowControl/>
        <w:adjustRightInd w:val="0"/>
        <w:snapToGrid w:val="0"/>
        <w:spacing w:line="420" w:lineRule="exact"/>
        <w:ind w:firstLineChars="200" w:firstLine="560"/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(2)</w:t>
      </w:r>
      <w:r w:rsidR="00230619" w:rsidRPr="0023061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未依規定申請者依本校校規第十條第23款「</w:t>
      </w:r>
      <w:r w:rsidR="00230619" w:rsidRPr="00230619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上課時間未經任課老師同</w:t>
      </w:r>
    </w:p>
    <w:p w:rsidR="00C93256" w:rsidRPr="00230619" w:rsidRDefault="00230619" w:rsidP="00230619">
      <w:pPr>
        <w:widowControl/>
        <w:adjustRightInd w:val="0"/>
        <w:snapToGrid w:val="0"/>
        <w:spacing w:line="420" w:lineRule="exact"/>
        <w:ind w:leftChars="450" w:left="108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30619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意，使用行動電話或平板電腦，致影響學習狀況者。</w:t>
      </w:r>
      <w:r w:rsidRPr="0023061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」</w:t>
      </w:r>
      <w:r w:rsidRPr="00230619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應予記</w:t>
      </w:r>
      <w:r w:rsidRPr="00230619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  <w:u w:val="single"/>
        </w:rPr>
        <w:t>警告</w:t>
      </w:r>
      <w:r w:rsidRPr="00230619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乙次</w:t>
      </w:r>
      <w:r w:rsidRPr="0023061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，以資警惕；屢勸不聽者依本校校規第十一條第16款：「違反第十條各款情節較為嚴重者」。</w:t>
      </w:r>
      <w:r w:rsidRPr="00230619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應予記</w:t>
      </w:r>
      <w:r w:rsidRPr="00230619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  <w:u w:val="single"/>
        </w:rPr>
        <w:t>小過</w:t>
      </w:r>
      <w:r w:rsidRPr="00230619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乙次</w:t>
      </w:r>
      <w:r w:rsidRPr="0023061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，並取消申請資格。</w:t>
      </w:r>
    </w:p>
    <w:p w:rsidR="0063184C" w:rsidRPr="00605986" w:rsidRDefault="0063184C" w:rsidP="00230619">
      <w:pPr>
        <w:widowControl/>
        <w:adjustRightInd w:val="0"/>
        <w:snapToGrid w:val="0"/>
        <w:spacing w:line="42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sectPr w:rsidR="0063184C" w:rsidRPr="00605986" w:rsidSect="00230619">
      <w:pgSz w:w="11907" w:h="16840" w:code="9"/>
      <w:pgMar w:top="1134" w:right="850" w:bottom="1134" w:left="1134" w:header="567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70C42"/>
    <w:multiLevelType w:val="hybridMultilevel"/>
    <w:tmpl w:val="747ADC22"/>
    <w:lvl w:ilvl="0" w:tplc="D3CE1726">
      <w:start w:val="1"/>
      <w:numFmt w:val="taiwaneseCountingThousand"/>
      <w:lvlText w:val="%1、"/>
      <w:lvlJc w:val="left"/>
      <w:pPr>
        <w:ind w:left="720" w:hanging="720"/>
      </w:pPr>
      <w:rPr>
        <w:rFonts w:cs="標楷體" w:hint="default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256"/>
    <w:rsid w:val="00230619"/>
    <w:rsid w:val="0049727A"/>
    <w:rsid w:val="00605986"/>
    <w:rsid w:val="0063184C"/>
    <w:rsid w:val="00C9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25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25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2014-02-12T04:52:00Z</dcterms:created>
  <dcterms:modified xsi:type="dcterms:W3CDTF">2020-08-11T08:20:00Z</dcterms:modified>
</cp:coreProperties>
</file>