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6CB" w:rsidRPr="002626CB" w:rsidRDefault="002626CB" w:rsidP="002626CB">
      <w:pPr>
        <w:autoSpaceDE w:val="0"/>
        <w:autoSpaceDN w:val="0"/>
        <w:jc w:val="center"/>
        <w:rPr>
          <w:rFonts w:ascii="標楷體" w:eastAsia="標楷體" w:hAnsi="標楷體"/>
          <w:b/>
          <w:sz w:val="36"/>
          <w:szCs w:val="36"/>
        </w:rPr>
      </w:pPr>
      <w:r w:rsidRPr="002626CB">
        <w:rPr>
          <w:rFonts w:ascii="標楷體" w:eastAsia="標楷體" w:hAnsi="標楷體" w:hint="eastAsia"/>
          <w:b/>
          <w:sz w:val="36"/>
          <w:szCs w:val="36"/>
        </w:rPr>
        <w:t>彰化縣</w:t>
      </w:r>
      <w:r w:rsidRPr="002626CB">
        <w:rPr>
          <w:rFonts w:ascii="標楷體" w:eastAsia="標楷體" w:hAnsi="標楷體"/>
          <w:b/>
          <w:sz w:val="36"/>
          <w:szCs w:val="36"/>
        </w:rPr>
        <w:t>立</w:t>
      </w:r>
      <w:r w:rsidRPr="002626CB">
        <w:rPr>
          <w:rFonts w:ascii="標楷體" w:eastAsia="標楷體" w:hAnsi="標楷體" w:hint="eastAsia"/>
          <w:b/>
          <w:sz w:val="36"/>
          <w:szCs w:val="36"/>
        </w:rPr>
        <w:t>信義國民</w:t>
      </w:r>
      <w:r w:rsidRPr="002626CB">
        <w:rPr>
          <w:rFonts w:ascii="標楷體" w:eastAsia="標楷體" w:hAnsi="標楷體"/>
          <w:b/>
          <w:sz w:val="36"/>
          <w:szCs w:val="36"/>
        </w:rPr>
        <w:t>中</w:t>
      </w:r>
      <w:r w:rsidRPr="002626CB">
        <w:rPr>
          <w:rFonts w:ascii="標楷體" w:eastAsia="標楷體" w:hAnsi="標楷體" w:hint="eastAsia"/>
          <w:b/>
          <w:sz w:val="36"/>
          <w:szCs w:val="36"/>
        </w:rPr>
        <w:t>小</w:t>
      </w:r>
      <w:r w:rsidRPr="002626CB">
        <w:rPr>
          <w:rFonts w:ascii="標楷體" w:eastAsia="標楷體" w:hAnsi="標楷體"/>
          <w:b/>
          <w:sz w:val="36"/>
          <w:szCs w:val="36"/>
        </w:rPr>
        <w:t>學學生在校作息規定</w:t>
      </w:r>
    </w:p>
    <w:p w:rsidR="002626CB" w:rsidRDefault="002626CB" w:rsidP="002626CB">
      <w:pPr>
        <w:spacing w:line="398" w:lineRule="exact"/>
        <w:ind w:right="72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AE019C">
        <w:rPr>
          <w:rFonts w:ascii="標楷體" w:eastAsia="標楷體" w:hAnsi="標楷體"/>
        </w:rPr>
        <w:t>中華民國</w:t>
      </w:r>
      <w:bookmarkStart w:id="0" w:name="_GoBack"/>
      <w:bookmarkEnd w:id="0"/>
      <w:r w:rsidRPr="00AE019C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12</w:t>
      </w:r>
      <w:r w:rsidRPr="00AE019C">
        <w:rPr>
          <w:rFonts w:ascii="標楷體" w:eastAsia="標楷體" w:hAnsi="標楷體"/>
          <w:spacing w:val="-30"/>
        </w:rPr>
        <w:t xml:space="preserve">年 </w:t>
      </w:r>
      <w:r>
        <w:rPr>
          <w:rFonts w:ascii="標楷體" w:eastAsia="標楷體" w:hAnsi="標楷體" w:hint="eastAsia"/>
          <w:spacing w:val="-30"/>
        </w:rPr>
        <w:t>8</w:t>
      </w:r>
      <w:r w:rsidRPr="00AE019C">
        <w:rPr>
          <w:rFonts w:ascii="標楷體" w:eastAsia="標楷體" w:hAnsi="標楷體"/>
          <w:spacing w:val="-30"/>
        </w:rPr>
        <w:t xml:space="preserve">月 </w:t>
      </w:r>
      <w:r w:rsidRPr="00AE019C">
        <w:rPr>
          <w:rFonts w:ascii="標楷體" w:eastAsia="標楷體" w:hAnsi="標楷體"/>
        </w:rPr>
        <w:t>16日學生在校作息審議委員會會議通過</w:t>
      </w:r>
    </w:p>
    <w:p w:rsidR="00727883" w:rsidRPr="00727883" w:rsidRDefault="00727883" w:rsidP="002626CB">
      <w:pPr>
        <w:spacing w:line="398" w:lineRule="exact"/>
        <w:ind w:right="720"/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112</w:t>
      </w:r>
      <w:r w:rsidRPr="00727883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9</w:t>
      </w:r>
      <w:r w:rsidRPr="00727883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1</w:t>
      </w:r>
      <w:r w:rsidRPr="00727883">
        <w:rPr>
          <w:rFonts w:ascii="標楷體" w:eastAsia="標楷體" w:hAnsi="標楷體" w:hint="eastAsia"/>
        </w:rPr>
        <w:t>日 經校務會議修訂後通過</w:t>
      </w:r>
    </w:p>
    <w:p w:rsidR="002626CB" w:rsidRDefault="002626CB" w:rsidP="002626CB">
      <w:pPr>
        <w:spacing w:line="360" w:lineRule="exact"/>
        <w:ind w:right="240"/>
        <w:jc w:val="right"/>
        <w:rPr>
          <w:rFonts w:ascii="標楷體" w:eastAsia="標楷體" w:hAnsi="標楷體" w:cs="Noto Sans Mono CJK HK"/>
          <w:kern w:val="0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                   </w:t>
      </w:r>
    </w:p>
    <w:p w:rsidR="002626CB" w:rsidRDefault="002626CB" w:rsidP="002626CB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 w:rsidRPr="00AE019C">
        <w:rPr>
          <w:rFonts w:ascii="標楷體" w:eastAsia="標楷體" w:hAnsi="標楷體"/>
        </w:rPr>
        <w:t>依據：</w:t>
      </w:r>
    </w:p>
    <w:p w:rsidR="002626CB" w:rsidRPr="00AE019C" w:rsidRDefault="002626CB" w:rsidP="002626CB">
      <w:pPr>
        <w:pStyle w:val="a3"/>
        <w:spacing w:line="437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AE019C">
        <w:rPr>
          <w:rFonts w:ascii="標楷體" w:eastAsia="標楷體" w:hAnsi="標楷體"/>
        </w:rPr>
        <w:t>教育部 105 年 12 月 1 日</w:t>
      </w:r>
      <w:proofErr w:type="gramStart"/>
      <w:r w:rsidRPr="00AE019C">
        <w:rPr>
          <w:rFonts w:ascii="標楷體" w:eastAsia="標楷體" w:hAnsi="標楷體"/>
        </w:rPr>
        <w:t>臺</w:t>
      </w:r>
      <w:proofErr w:type="gramEnd"/>
      <w:r w:rsidRPr="00AE019C">
        <w:rPr>
          <w:rFonts w:ascii="標楷體" w:eastAsia="標楷體" w:hAnsi="標楷體"/>
        </w:rPr>
        <w:t>教授國字第 1050142381 號函辦理。</w:t>
      </w:r>
    </w:p>
    <w:p w:rsidR="002626CB" w:rsidRPr="00AE019C" w:rsidRDefault="002626CB" w:rsidP="002626CB">
      <w:pPr>
        <w:pStyle w:val="a3"/>
        <w:spacing w:line="437" w:lineRule="exact"/>
        <w:ind w:left="684"/>
        <w:rPr>
          <w:rFonts w:ascii="標楷體" w:eastAsia="標楷體" w:hAnsi="標楷體"/>
        </w:rPr>
      </w:pPr>
      <w:r w:rsidRPr="00AE019C">
        <w:rPr>
          <w:rFonts w:ascii="標楷體" w:eastAsia="標楷體" w:hAnsi="標楷體" w:hint="eastAsia"/>
        </w:rPr>
        <w:t>彰化縣教育處</w:t>
      </w:r>
      <w:r w:rsidRPr="00AE019C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100年1月13日府教學字第1000013306號</w:t>
      </w:r>
      <w:r w:rsidRPr="00AE019C">
        <w:rPr>
          <w:rFonts w:ascii="標楷體" w:eastAsia="標楷體" w:hAnsi="標楷體" w:cs="微軟正黑體" w:hint="eastAsia"/>
        </w:rPr>
        <w:t>函辦理。</w:t>
      </w:r>
    </w:p>
    <w:p w:rsidR="002626CB" w:rsidRPr="00AE019C" w:rsidRDefault="002626CB" w:rsidP="002626CB">
      <w:pPr>
        <w:pStyle w:val="a3"/>
        <w:spacing w:line="480" w:lineRule="exact"/>
        <w:ind w:left="117"/>
        <w:rPr>
          <w:rFonts w:ascii="標楷體" w:eastAsia="標楷體" w:hAnsi="標楷體"/>
        </w:rPr>
      </w:pPr>
      <w:r w:rsidRPr="00AE019C">
        <w:rPr>
          <w:rFonts w:ascii="標楷體" w:eastAsia="標楷體" w:hAnsi="標楷體"/>
        </w:rPr>
        <w:t>貳、目的：</w:t>
      </w:r>
    </w:p>
    <w:p w:rsidR="002626CB" w:rsidRPr="00AE019C" w:rsidRDefault="002626CB" w:rsidP="002626CB">
      <w:pPr>
        <w:pStyle w:val="a3"/>
        <w:spacing w:before="17" w:line="204" w:lineRule="auto"/>
        <w:ind w:left="684" w:right="170"/>
        <w:rPr>
          <w:rFonts w:ascii="標楷體" w:eastAsia="標楷體" w:hAnsi="標楷體"/>
        </w:rPr>
      </w:pPr>
      <w:r w:rsidRPr="00AE019C">
        <w:rPr>
          <w:rFonts w:ascii="標楷體" w:eastAsia="標楷體" w:hAnsi="標楷體"/>
        </w:rPr>
        <w:t>為維護學生</w:t>
      </w:r>
      <w:r w:rsidRPr="00AE019C">
        <w:rPr>
          <w:rFonts w:ascii="標楷體" w:eastAsia="標楷體" w:hAnsi="標楷體" w:cs="微軟正黑體" w:hint="eastAsia"/>
        </w:rPr>
        <w:t>身心發展需求，衡酌學校條件、社區特性、校園安全、交通狀況、家庭需求及其他相關因素，以促進學生身心健全發展、強化主動學習、提升學習品質。</w:t>
      </w:r>
    </w:p>
    <w:p w:rsidR="002626CB" w:rsidRPr="00AE019C" w:rsidRDefault="002626CB" w:rsidP="002626CB">
      <w:pPr>
        <w:pStyle w:val="a3"/>
        <w:spacing w:line="460" w:lineRule="exact"/>
        <w:ind w:left="117"/>
        <w:rPr>
          <w:rFonts w:ascii="標楷體" w:eastAsia="標楷體" w:hAnsi="標楷體"/>
        </w:rPr>
      </w:pPr>
      <w:r w:rsidRPr="00AE019C">
        <w:rPr>
          <w:rFonts w:ascii="標楷體" w:eastAsia="標楷體" w:hAnsi="標楷體"/>
          <w:spacing w:val="-2"/>
        </w:rPr>
        <w:t>參、委員會組成：</w:t>
      </w:r>
    </w:p>
    <w:p w:rsidR="002626CB" w:rsidRPr="00AE019C" w:rsidRDefault="002626CB" w:rsidP="002626CB">
      <w:pPr>
        <w:pStyle w:val="a3"/>
        <w:spacing w:before="18" w:line="204" w:lineRule="auto"/>
        <w:ind w:left="684" w:right="234"/>
        <w:jc w:val="both"/>
        <w:rPr>
          <w:rFonts w:ascii="標楷體" w:eastAsia="標楷體" w:hAnsi="標楷體"/>
        </w:rPr>
      </w:pPr>
      <w:r w:rsidRPr="00AE019C">
        <w:rPr>
          <w:rFonts w:ascii="標楷體" w:eastAsia="標楷體" w:hAnsi="標楷體"/>
        </w:rPr>
        <w:t>成立學生在校作息審議委員會，納編人員為校長、各處室主任、</w:t>
      </w:r>
      <w:r>
        <w:rPr>
          <w:rFonts w:ascii="標楷體" w:eastAsia="標楷體" w:hAnsi="標楷體" w:hint="eastAsia"/>
        </w:rPr>
        <w:t>教師代表</w:t>
      </w:r>
      <w:r w:rsidRPr="00AE019C">
        <w:rPr>
          <w:rFonts w:ascii="標楷體" w:eastAsia="標楷體" w:hAnsi="標楷體"/>
        </w:rPr>
        <w:t>、</w:t>
      </w:r>
      <w:r w:rsidRPr="00AE019C">
        <w:rPr>
          <w:rFonts w:ascii="標楷體" w:eastAsia="標楷體" w:hAnsi="標楷體"/>
          <w:spacing w:val="-9"/>
        </w:rPr>
        <w:t>家長代表</w:t>
      </w:r>
      <w:r w:rsidRPr="00AE019C">
        <w:rPr>
          <w:rFonts w:ascii="標楷體" w:eastAsia="標楷體" w:hAnsi="標楷體"/>
          <w:spacing w:val="-7"/>
        </w:rPr>
        <w:t>、學生代表</w:t>
      </w:r>
      <w:r w:rsidRPr="00AE019C">
        <w:rPr>
          <w:rFonts w:ascii="標楷體" w:eastAsia="標楷體" w:hAnsi="標楷體"/>
          <w:spacing w:val="-3"/>
        </w:rPr>
        <w:t>，每學期初召集開會討論是否修正本規定，以符學生需求。</w:t>
      </w:r>
    </w:p>
    <w:p w:rsidR="002626CB" w:rsidRPr="00AE019C" w:rsidRDefault="002626CB" w:rsidP="002626CB">
      <w:pPr>
        <w:pStyle w:val="a3"/>
        <w:spacing w:line="457" w:lineRule="exact"/>
        <w:ind w:left="117"/>
        <w:rPr>
          <w:rFonts w:ascii="標楷體" w:eastAsia="標楷體" w:hAnsi="標楷體"/>
        </w:rPr>
      </w:pPr>
      <w:r w:rsidRPr="00AE019C">
        <w:rPr>
          <w:rFonts w:ascii="標楷體" w:eastAsia="標楷體" w:hAnsi="標楷體"/>
        </w:rPr>
        <w:t>肆、作息規定：</w:t>
      </w:r>
    </w:p>
    <w:p w:rsidR="002626CB" w:rsidRPr="00AE019C" w:rsidRDefault="002626CB" w:rsidP="002626CB">
      <w:pPr>
        <w:pStyle w:val="a3"/>
        <w:spacing w:before="17" w:line="204" w:lineRule="auto"/>
        <w:ind w:left="874" w:right="168" w:hanging="516"/>
        <w:jc w:val="both"/>
        <w:rPr>
          <w:rFonts w:ascii="標楷體" w:eastAsia="標楷體" w:hAnsi="標楷體"/>
        </w:rPr>
      </w:pPr>
      <w:r w:rsidRPr="00AE019C">
        <w:rPr>
          <w:rFonts w:ascii="標楷體" w:eastAsia="標楷體" w:hAnsi="標楷體"/>
          <w:spacing w:val="-12"/>
        </w:rPr>
        <w:t>一、本校</w:t>
      </w:r>
      <w:r w:rsidRPr="00C05762">
        <w:rPr>
          <w:rFonts w:ascii="標楷體" w:eastAsia="標楷體" w:hAnsi="標楷體" w:hint="eastAsia"/>
          <w:spacing w:val="-12"/>
        </w:rPr>
        <w:t>學生上學時間為</w:t>
      </w:r>
      <w:r w:rsidRPr="00C05762">
        <w:rPr>
          <w:rFonts w:ascii="標楷體" w:eastAsia="標楷體" w:hAnsi="標楷體"/>
        </w:rPr>
        <w:t>7時30</w:t>
      </w:r>
      <w:r w:rsidRPr="00C05762">
        <w:rPr>
          <w:rFonts w:ascii="標楷體" w:eastAsia="標楷體" w:hAnsi="標楷體" w:hint="eastAsia"/>
          <w:spacing w:val="-12"/>
        </w:rPr>
        <w:t>分，放學時間全日課以</w:t>
      </w:r>
      <w:r>
        <w:rPr>
          <w:rFonts w:ascii="標楷體" w:eastAsia="標楷體" w:hAnsi="標楷體" w:hint="eastAsia"/>
          <w:spacing w:val="-12"/>
        </w:rPr>
        <w:t>16</w:t>
      </w:r>
      <w:r w:rsidRPr="00C05762">
        <w:rPr>
          <w:rFonts w:ascii="標楷體" w:eastAsia="標楷體" w:hAnsi="標楷體" w:hint="eastAsia"/>
          <w:spacing w:val="-12"/>
        </w:rPr>
        <w:t>時，半日課以</w:t>
      </w:r>
      <w:r>
        <w:rPr>
          <w:rFonts w:ascii="標楷體" w:eastAsia="標楷體" w:hAnsi="標楷體" w:hint="eastAsia"/>
          <w:spacing w:val="-12"/>
        </w:rPr>
        <w:t>12</w:t>
      </w:r>
      <w:r w:rsidRPr="00C05762">
        <w:rPr>
          <w:rFonts w:ascii="標楷體" w:eastAsia="標楷體" w:hAnsi="標楷體" w:hint="eastAsia"/>
          <w:spacing w:val="-12"/>
        </w:rPr>
        <w:t>時</w:t>
      </w:r>
      <w:r>
        <w:rPr>
          <w:rFonts w:ascii="標楷體" w:eastAsia="標楷體" w:hAnsi="標楷體" w:hint="eastAsia"/>
          <w:spacing w:val="-12"/>
        </w:rPr>
        <w:t>30</w:t>
      </w:r>
      <w:r w:rsidRPr="00C05762">
        <w:rPr>
          <w:rFonts w:ascii="標楷體" w:eastAsia="標楷體" w:hAnsi="標楷體" w:hint="eastAsia"/>
          <w:spacing w:val="-12"/>
        </w:rPr>
        <w:t>分為原則。(未含弱勢學生課後扶助、假期學生學藝活動、發展學校特色課程等)</w:t>
      </w:r>
      <w:r w:rsidRPr="00AE019C">
        <w:rPr>
          <w:rFonts w:ascii="標楷體" w:eastAsia="標楷體" w:hAnsi="標楷體"/>
        </w:rPr>
        <w:t>，</w:t>
      </w:r>
      <w:proofErr w:type="gramStart"/>
      <w:r w:rsidRPr="00AE019C">
        <w:rPr>
          <w:rFonts w:ascii="標楷體" w:eastAsia="標楷體" w:hAnsi="標楷體"/>
          <w:spacing w:val="-5"/>
        </w:rPr>
        <w:t>除遇特殊</w:t>
      </w:r>
      <w:proofErr w:type="gramEnd"/>
      <w:r w:rsidRPr="00AE019C">
        <w:rPr>
          <w:rFonts w:ascii="標楷體" w:eastAsia="標楷體" w:hAnsi="標楷體"/>
          <w:spacing w:val="-5"/>
        </w:rPr>
        <w:t>狀況</w:t>
      </w:r>
      <w:r w:rsidRPr="00AE019C">
        <w:rPr>
          <w:rFonts w:ascii="標楷體" w:eastAsia="標楷體" w:hAnsi="標楷體"/>
        </w:rPr>
        <w:t>（</w:t>
      </w:r>
      <w:r w:rsidRPr="00AE019C">
        <w:rPr>
          <w:rFonts w:ascii="標楷體" w:eastAsia="標楷體" w:hAnsi="標楷體"/>
          <w:spacing w:val="-9"/>
        </w:rPr>
        <w:t>如校慶、寒暑假、期中考、颱風…</w:t>
      </w:r>
      <w:proofErr w:type="gramStart"/>
      <w:r w:rsidRPr="00AE019C">
        <w:rPr>
          <w:rFonts w:ascii="標楷體" w:eastAsia="標楷體" w:hAnsi="標楷體"/>
          <w:spacing w:val="-9"/>
        </w:rPr>
        <w:t>…</w:t>
      </w:r>
      <w:proofErr w:type="gramEnd"/>
      <w:r w:rsidRPr="00AE019C">
        <w:rPr>
          <w:rFonts w:ascii="標楷體" w:eastAsia="標楷體" w:hAnsi="標楷體"/>
          <w:spacing w:val="-9"/>
        </w:rPr>
        <w:t>等等</w:t>
      </w:r>
      <w:r w:rsidRPr="00AE019C">
        <w:rPr>
          <w:rFonts w:ascii="標楷體" w:eastAsia="標楷體" w:hAnsi="標楷體"/>
          <w:spacing w:val="-20"/>
        </w:rPr>
        <w:t>）</w:t>
      </w:r>
      <w:r w:rsidRPr="00AE019C">
        <w:rPr>
          <w:rFonts w:ascii="標楷體" w:eastAsia="標楷體" w:hAnsi="標楷體"/>
          <w:spacing w:val="-2"/>
        </w:rPr>
        <w:t>依實際需要異動</w:t>
      </w:r>
      <w:r w:rsidRPr="00AE019C">
        <w:rPr>
          <w:rFonts w:ascii="標楷體" w:eastAsia="標楷體" w:hAnsi="標楷體"/>
          <w:spacing w:val="-3"/>
        </w:rPr>
        <w:t>並通知學生外，其餘時間均維持不變。</w:t>
      </w:r>
    </w:p>
    <w:p w:rsidR="002626CB" w:rsidRPr="00AA377A" w:rsidRDefault="002626CB" w:rsidP="002626CB">
      <w:pPr>
        <w:pStyle w:val="a3"/>
        <w:spacing w:line="204" w:lineRule="auto"/>
        <w:ind w:left="859" w:right="237" w:hanging="502"/>
        <w:jc w:val="both"/>
        <w:rPr>
          <w:rFonts w:ascii="標楷體" w:eastAsia="標楷體" w:hAnsi="標楷體"/>
        </w:rPr>
      </w:pPr>
      <w:r w:rsidRPr="00AE019C">
        <w:rPr>
          <w:rFonts w:ascii="標楷體" w:eastAsia="標楷體" w:hAnsi="標楷體"/>
          <w:spacing w:val="-8"/>
        </w:rPr>
        <w:t>二、</w:t>
      </w:r>
      <w:r w:rsidRPr="00AE019C">
        <w:rPr>
          <w:rFonts w:ascii="標楷體" w:eastAsia="標楷體" w:hAnsi="標楷體"/>
          <w:spacing w:val="1"/>
        </w:rPr>
        <w:t>為</w:t>
      </w:r>
      <w:r w:rsidRPr="00C05762">
        <w:rPr>
          <w:rFonts w:ascii="標楷體" w:eastAsia="標楷體" w:hAnsi="標楷體"/>
          <w:spacing w:val="1"/>
        </w:rPr>
        <w:t>維護校園安全及掌握學生狀況，每日</w:t>
      </w:r>
      <w:r w:rsidRPr="00C05762">
        <w:rPr>
          <w:rFonts w:ascii="標楷體" w:eastAsia="標楷體" w:hAnsi="標楷體"/>
        </w:rPr>
        <w:t>7時30</w:t>
      </w:r>
      <w:r w:rsidRPr="00C05762">
        <w:rPr>
          <w:rFonts w:ascii="標楷體" w:eastAsia="標楷體" w:hAnsi="標楷體" w:hint="eastAsia"/>
          <w:spacing w:val="-12"/>
        </w:rPr>
        <w:t>分</w:t>
      </w:r>
      <w:r w:rsidRPr="00C05762">
        <w:rPr>
          <w:rFonts w:ascii="標楷體" w:eastAsia="標楷體" w:hAnsi="標楷體"/>
        </w:rPr>
        <w:t>，班級幹</w:t>
      </w:r>
      <w:r w:rsidRPr="00C05762">
        <w:rPr>
          <w:rFonts w:ascii="標楷體" w:eastAsia="標楷體" w:hAnsi="標楷體"/>
          <w:spacing w:val="-7"/>
        </w:rPr>
        <w:t>部需依學生到校情形完成點名簿之登載並定期通知家長，但不列入學習</w:t>
      </w:r>
      <w:proofErr w:type="gramStart"/>
      <w:r w:rsidRPr="00C05762">
        <w:rPr>
          <w:rFonts w:ascii="標楷體" w:eastAsia="標楷體" w:hAnsi="標楷體"/>
          <w:spacing w:val="-7"/>
        </w:rPr>
        <w:t>時數</w:t>
      </w:r>
      <w:r w:rsidRPr="00C05762">
        <w:rPr>
          <w:rFonts w:ascii="標楷體" w:eastAsia="標楷體" w:hAnsi="標楷體" w:cs="微軟正黑體" w:hint="eastAsia"/>
        </w:rPr>
        <w:t>缺</w:t>
      </w:r>
      <w:r w:rsidRPr="00C05762">
        <w:rPr>
          <w:rFonts w:ascii="標楷體" w:eastAsia="標楷體" w:hAnsi="標楷體"/>
        </w:rPr>
        <w:t>曠課</w:t>
      </w:r>
      <w:proofErr w:type="gramEnd"/>
      <w:r w:rsidRPr="00C05762">
        <w:rPr>
          <w:rFonts w:ascii="標楷體" w:eastAsia="標楷體" w:hAnsi="標楷體"/>
        </w:rPr>
        <w:t>統計，每日學生到校後，7時30</w:t>
      </w:r>
      <w:r w:rsidRPr="00C05762">
        <w:rPr>
          <w:rFonts w:ascii="標楷體" w:eastAsia="標楷體" w:hAnsi="標楷體" w:hint="eastAsia"/>
          <w:spacing w:val="-12"/>
        </w:rPr>
        <w:t>分</w:t>
      </w:r>
      <w:r w:rsidRPr="00C05762">
        <w:rPr>
          <w:rFonts w:ascii="標楷體" w:eastAsia="標楷體" w:hAnsi="標楷體"/>
          <w:spacing w:val="-20"/>
        </w:rPr>
        <w:t>之後若要離校，需完成臨時外出之申請方可離校，違者依學生獎懲規定辦理。</w:t>
      </w:r>
    </w:p>
    <w:p w:rsidR="002626CB" w:rsidRPr="00AE019C" w:rsidRDefault="002626CB" w:rsidP="002626CB">
      <w:pPr>
        <w:pStyle w:val="a3"/>
        <w:spacing w:line="204" w:lineRule="auto"/>
        <w:ind w:left="859" w:right="237" w:hanging="502"/>
        <w:jc w:val="both"/>
        <w:rPr>
          <w:rFonts w:ascii="標楷體" w:eastAsia="標楷體" w:hAnsi="標楷體"/>
        </w:rPr>
      </w:pPr>
      <w:r w:rsidRPr="00AE019C">
        <w:rPr>
          <w:rFonts w:ascii="標楷體" w:eastAsia="標楷體" w:hAnsi="標楷體"/>
          <w:spacing w:val="-13"/>
        </w:rPr>
        <w:t>三、</w:t>
      </w:r>
      <w:proofErr w:type="gramStart"/>
      <w:r>
        <w:rPr>
          <w:rFonts w:ascii="標楷體" w:eastAsia="標楷體" w:hAnsi="標楷體" w:hint="eastAsia"/>
          <w:spacing w:val="-8"/>
        </w:rPr>
        <w:t>國中部除</w:t>
      </w:r>
      <w:r w:rsidRPr="00AE019C">
        <w:rPr>
          <w:rFonts w:ascii="標楷體" w:eastAsia="標楷體" w:hAnsi="標楷體"/>
          <w:spacing w:val="-8"/>
        </w:rPr>
        <w:t>每週一</w:t>
      </w:r>
      <w:proofErr w:type="gramEnd"/>
      <w:r>
        <w:rPr>
          <w:rFonts w:ascii="標楷體" w:eastAsia="標楷體" w:hAnsi="標楷體" w:hint="eastAsia"/>
          <w:spacing w:val="-8"/>
        </w:rPr>
        <w:t>實施學生朝會</w:t>
      </w:r>
      <w:r w:rsidRPr="00C05762">
        <w:rPr>
          <w:rFonts w:ascii="標楷體" w:eastAsia="標楷體" w:hAnsi="標楷體" w:hint="eastAsia"/>
          <w:spacing w:val="-12"/>
        </w:rPr>
        <w:t>，</w:t>
      </w:r>
      <w:proofErr w:type="gramStart"/>
      <w:r>
        <w:rPr>
          <w:rFonts w:ascii="標楷體" w:eastAsia="標楷體" w:hAnsi="標楷體" w:hint="eastAsia"/>
          <w:spacing w:val="-8"/>
        </w:rPr>
        <w:t>國小部除</w:t>
      </w:r>
      <w:r w:rsidRPr="00AE019C">
        <w:rPr>
          <w:rFonts w:ascii="標楷體" w:eastAsia="標楷體" w:hAnsi="標楷體"/>
          <w:spacing w:val="-8"/>
        </w:rPr>
        <w:t>每週</w:t>
      </w:r>
      <w:proofErr w:type="gramEnd"/>
      <w:r>
        <w:rPr>
          <w:rFonts w:ascii="標楷體" w:eastAsia="標楷體" w:hAnsi="標楷體" w:hint="eastAsia"/>
          <w:spacing w:val="-8"/>
        </w:rPr>
        <w:t>二實施學生朝會其餘</w:t>
      </w:r>
      <w:r w:rsidRPr="00AE019C">
        <w:rPr>
          <w:rFonts w:ascii="標楷體" w:eastAsia="標楷體" w:hAnsi="標楷體"/>
          <w:spacing w:val="-8"/>
        </w:rPr>
        <w:t>開放學生實施自主學習，學生晨間至第一節上課</w:t>
      </w:r>
      <w:r w:rsidRPr="00AE019C">
        <w:rPr>
          <w:rFonts w:ascii="標楷體" w:eastAsia="標楷體" w:hAnsi="標楷體"/>
          <w:spacing w:val="-7"/>
        </w:rPr>
        <w:t>進入校園後，應進入班級教室就坐並保持安靜，不</w:t>
      </w:r>
      <w:r w:rsidRPr="00AE019C">
        <w:rPr>
          <w:rFonts w:ascii="標楷體" w:eastAsia="標楷體" w:hAnsi="標楷體"/>
          <w:spacing w:val="-7"/>
        </w:rPr>
        <w:lastRenderedPageBreak/>
        <w:t>得干擾班上其他同學</w:t>
      </w:r>
      <w:r w:rsidRPr="00AE019C">
        <w:rPr>
          <w:rFonts w:ascii="標楷體" w:eastAsia="標楷體" w:hAnsi="標楷體"/>
          <w:spacing w:val="-9"/>
        </w:rPr>
        <w:t>之自修，亦不得在校內遊蕩；若經班級會議決定共同早自習，學生則依班級</w:t>
      </w:r>
      <w:r w:rsidRPr="00AE019C">
        <w:rPr>
          <w:rFonts w:ascii="標楷體" w:eastAsia="標楷體" w:hAnsi="標楷體"/>
          <w:spacing w:val="-6"/>
        </w:rPr>
        <w:t>公約自主管理。</w:t>
      </w:r>
      <w:r w:rsidRPr="00C05762">
        <w:rPr>
          <w:rFonts w:ascii="標楷體" w:eastAsia="標楷體" w:hAnsi="標楷體"/>
          <w:spacing w:val="-13"/>
        </w:rPr>
        <w:t>學生自主學習時間，若有干擾他人學習或在</w:t>
      </w:r>
      <w:r w:rsidRPr="00C05762">
        <w:rPr>
          <w:rFonts w:ascii="標楷體" w:eastAsia="標楷體" w:hAnsi="標楷體"/>
          <w:spacing w:val="-3"/>
        </w:rPr>
        <w:t>校內違反校規者，依學生獎懲規定辦理。</w:t>
      </w:r>
    </w:p>
    <w:p w:rsidR="002626CB" w:rsidRPr="00C05762" w:rsidRDefault="002626CB" w:rsidP="002626CB">
      <w:pPr>
        <w:pStyle w:val="a3"/>
        <w:spacing w:line="204" w:lineRule="auto"/>
        <w:ind w:left="859" w:right="238" w:hanging="502"/>
        <w:jc w:val="both"/>
        <w:rPr>
          <w:rFonts w:ascii="標楷體" w:eastAsia="標楷體" w:hAnsi="標楷體"/>
        </w:rPr>
      </w:pPr>
      <w:r w:rsidRPr="00AE019C">
        <w:rPr>
          <w:rFonts w:ascii="標楷體" w:eastAsia="標楷體" w:hAnsi="標楷體"/>
          <w:spacing w:val="1"/>
        </w:rPr>
        <w:t>四、</w:t>
      </w:r>
      <w:r w:rsidRPr="00C05762">
        <w:rPr>
          <w:rFonts w:ascii="標楷體" w:eastAsia="標楷體" w:hAnsi="標楷體"/>
          <w:spacing w:val="-14"/>
        </w:rPr>
        <w:t>為提昇學生每日下午課程之學習品質，每日午休未經提出申請或特定公勤之</w:t>
      </w:r>
      <w:r w:rsidRPr="00C05762">
        <w:rPr>
          <w:rFonts w:ascii="標楷體" w:eastAsia="標楷體" w:hAnsi="標楷體"/>
          <w:spacing w:val="-7"/>
        </w:rPr>
        <w:t>人員，需在班級教室內實施午休</w:t>
      </w:r>
      <w:r w:rsidRPr="00C05762">
        <w:rPr>
          <w:rFonts w:ascii="標楷體" w:eastAsia="標楷體" w:hAnsi="標楷體"/>
        </w:rPr>
        <w:t>（</w:t>
      </w:r>
      <w:r w:rsidRPr="00C05762">
        <w:rPr>
          <w:rFonts w:ascii="標楷體" w:eastAsia="標楷體" w:hAnsi="標楷體"/>
          <w:spacing w:val="-2"/>
        </w:rPr>
        <w:t>自習</w:t>
      </w:r>
      <w:r w:rsidRPr="00C05762">
        <w:rPr>
          <w:rFonts w:ascii="標楷體" w:eastAsia="標楷體" w:hAnsi="標楷體"/>
          <w:spacing w:val="-15"/>
        </w:rPr>
        <w:t>）</w:t>
      </w:r>
      <w:r w:rsidRPr="00C05762">
        <w:rPr>
          <w:rFonts w:ascii="標楷體" w:eastAsia="標楷體" w:hAnsi="標楷體"/>
          <w:spacing w:val="-6"/>
        </w:rPr>
        <w:t>，班級幹部需完成點名簿之登載並</w:t>
      </w:r>
      <w:r w:rsidRPr="00C05762">
        <w:rPr>
          <w:rFonts w:ascii="標楷體" w:eastAsia="標楷體" w:hAnsi="標楷體"/>
          <w:spacing w:val="-8"/>
        </w:rPr>
        <w:t>定期通知家長，但不列入學習</w:t>
      </w:r>
      <w:proofErr w:type="gramStart"/>
      <w:r w:rsidRPr="00C05762">
        <w:rPr>
          <w:rFonts w:ascii="標楷體" w:eastAsia="標楷體" w:hAnsi="標楷體"/>
          <w:spacing w:val="-8"/>
        </w:rPr>
        <w:t>時數缺曠課</w:t>
      </w:r>
      <w:proofErr w:type="gramEnd"/>
      <w:r w:rsidRPr="00C05762">
        <w:rPr>
          <w:rFonts w:ascii="標楷體" w:eastAsia="標楷體" w:hAnsi="標楷體"/>
          <w:spacing w:val="-8"/>
        </w:rPr>
        <w:t>統計，若有干擾他人午休或在校內</w:t>
      </w:r>
      <w:r w:rsidRPr="00C05762">
        <w:rPr>
          <w:rFonts w:ascii="標楷體" w:eastAsia="標楷體" w:hAnsi="標楷體"/>
          <w:spacing w:val="-5"/>
        </w:rPr>
        <w:t>違反校規者，依學生獎懲規定辦理。</w:t>
      </w:r>
    </w:p>
    <w:p w:rsidR="002626CB" w:rsidRPr="00C05762" w:rsidRDefault="002626CB" w:rsidP="002626CB">
      <w:pPr>
        <w:pStyle w:val="a3"/>
        <w:spacing w:line="456" w:lineRule="exact"/>
        <w:ind w:left="358"/>
        <w:rPr>
          <w:rFonts w:ascii="標楷體" w:eastAsia="標楷體" w:hAnsi="標楷體"/>
        </w:rPr>
      </w:pPr>
      <w:r w:rsidRPr="00C05762">
        <w:rPr>
          <w:rFonts w:ascii="標楷體" w:eastAsia="標楷體" w:hAnsi="標楷體"/>
          <w:spacing w:val="-13"/>
        </w:rPr>
        <w:t>五、</w:t>
      </w:r>
      <w:r w:rsidR="00AE5C1B">
        <w:rPr>
          <w:rFonts w:ascii="標楷體" w:eastAsia="標楷體" w:hAnsi="標楷體"/>
        </w:rPr>
        <w:t>遲到及曠課定</w:t>
      </w:r>
      <w:r w:rsidR="00AE5C1B">
        <w:rPr>
          <w:rFonts w:ascii="標楷體" w:eastAsia="標楷體" w:hAnsi="標楷體" w:hint="eastAsia"/>
        </w:rPr>
        <w:t>義</w:t>
      </w:r>
      <w:r w:rsidRPr="00C05762">
        <w:rPr>
          <w:rFonts w:ascii="標楷體" w:eastAsia="標楷體" w:hAnsi="標楷體"/>
        </w:rPr>
        <w:t>：</w:t>
      </w:r>
    </w:p>
    <w:p w:rsidR="002626CB" w:rsidRPr="00C05762" w:rsidRDefault="00C27753" w:rsidP="00C27753">
      <w:pPr>
        <w:pStyle w:val="a3"/>
        <w:spacing w:line="480" w:lineRule="exact"/>
        <w:ind w:left="1400" w:hangingChars="500" w:hanging="14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 w:rsidR="002626CB" w:rsidRPr="00C05762">
        <w:rPr>
          <w:rFonts w:ascii="標楷體" w:eastAsia="標楷體" w:hAnsi="標楷體"/>
        </w:rPr>
        <w:t>(</w:t>
      </w:r>
      <w:proofErr w:type="gramStart"/>
      <w:r w:rsidR="002626CB" w:rsidRPr="00C05762">
        <w:rPr>
          <w:rFonts w:ascii="標楷體" w:eastAsia="標楷體" w:hAnsi="標楷體"/>
        </w:rPr>
        <w:t>一</w:t>
      </w:r>
      <w:proofErr w:type="gramEnd"/>
      <w:r w:rsidR="002626CB" w:rsidRPr="00C05762">
        <w:rPr>
          <w:rFonts w:ascii="標楷體" w:eastAsia="標楷體" w:hAnsi="標楷體"/>
        </w:rPr>
        <w:t>)遲到：自上課鐘響結束學生未進教室（教學場地）即可登記遲到</w:t>
      </w:r>
      <w:r w:rsidRPr="00C05762">
        <w:rPr>
          <w:rFonts w:ascii="標楷體" w:eastAsia="標楷體" w:hAnsi="標楷體"/>
          <w:spacing w:val="-8"/>
        </w:rPr>
        <w:t>，</w:t>
      </w:r>
      <w:r>
        <w:rPr>
          <w:rFonts w:ascii="標楷體" w:eastAsia="標楷體" w:hAnsi="標楷體"/>
          <w:spacing w:val="-8"/>
        </w:rPr>
        <w:t>特殊原因者不在此限</w:t>
      </w:r>
      <w:r w:rsidR="002626CB" w:rsidRPr="00C05762">
        <w:rPr>
          <w:rFonts w:ascii="標楷體" w:eastAsia="標楷體" w:hAnsi="標楷體"/>
        </w:rPr>
        <w:t>。</w:t>
      </w:r>
    </w:p>
    <w:p w:rsidR="002626CB" w:rsidRPr="00C05762" w:rsidRDefault="002626CB" w:rsidP="00C27753">
      <w:pPr>
        <w:pStyle w:val="a3"/>
        <w:spacing w:line="480" w:lineRule="exact"/>
        <w:ind w:left="1400" w:hangingChars="500" w:hanging="14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27753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Pr="00C05762">
        <w:rPr>
          <w:rFonts w:ascii="標楷體" w:eastAsia="標楷體" w:hAnsi="標楷體"/>
        </w:rPr>
        <w:t>(二</w:t>
      </w:r>
      <w:r w:rsidRPr="00C05762">
        <w:rPr>
          <w:rFonts w:ascii="標楷體" w:eastAsia="標楷體" w:hAnsi="標楷體"/>
          <w:spacing w:val="-3"/>
        </w:rPr>
        <w:t>)</w:t>
      </w:r>
      <w:r w:rsidRPr="00C05762">
        <w:rPr>
          <w:rFonts w:ascii="標楷體" w:eastAsia="標楷體" w:hAnsi="標楷體"/>
          <w:spacing w:val="-15"/>
        </w:rPr>
        <w:t>曠課：上課</w:t>
      </w:r>
      <w:r w:rsidRPr="00C27753">
        <w:rPr>
          <w:rFonts w:ascii="標楷體" w:eastAsia="標楷體" w:hAnsi="標楷體"/>
        </w:rPr>
        <w:t>超過</w:t>
      </w:r>
      <w:r w:rsidRPr="00C05762">
        <w:rPr>
          <w:rFonts w:ascii="標楷體" w:eastAsia="標楷體" w:hAnsi="標楷體"/>
          <w:spacing w:val="-15"/>
        </w:rPr>
        <w:t xml:space="preserve"> </w:t>
      </w:r>
      <w:r w:rsidRPr="00C05762">
        <w:rPr>
          <w:rFonts w:ascii="標楷體" w:eastAsia="標楷體" w:hAnsi="標楷體"/>
        </w:rPr>
        <w:t xml:space="preserve">5 </w:t>
      </w:r>
      <w:r w:rsidRPr="00C05762">
        <w:rPr>
          <w:rFonts w:ascii="標楷體" w:eastAsia="標楷體" w:hAnsi="標楷體"/>
          <w:spacing w:val="-8"/>
        </w:rPr>
        <w:t>分鐘學生</w:t>
      </w:r>
      <w:r w:rsidR="00C27753">
        <w:rPr>
          <w:rFonts w:ascii="標楷體" w:eastAsia="標楷體" w:hAnsi="標楷體"/>
          <w:spacing w:val="-8"/>
        </w:rPr>
        <w:t>無正當理由</w:t>
      </w:r>
      <w:r w:rsidRPr="00C05762">
        <w:rPr>
          <w:rFonts w:ascii="標楷體" w:eastAsia="標楷體" w:hAnsi="標楷體"/>
          <w:spacing w:val="-8"/>
        </w:rPr>
        <w:t>未進教室</w:t>
      </w:r>
      <w:r w:rsidRPr="00C05762">
        <w:rPr>
          <w:rFonts w:ascii="標楷體" w:eastAsia="標楷體" w:hAnsi="標楷體"/>
        </w:rPr>
        <w:t>（</w:t>
      </w:r>
      <w:r w:rsidRPr="00C05762">
        <w:rPr>
          <w:rFonts w:ascii="標楷體" w:eastAsia="標楷體" w:hAnsi="標楷體"/>
          <w:spacing w:val="-3"/>
        </w:rPr>
        <w:t>教學場地</w:t>
      </w:r>
      <w:r w:rsidRPr="00C05762">
        <w:rPr>
          <w:rFonts w:ascii="標楷體" w:eastAsia="標楷體" w:hAnsi="標楷體"/>
          <w:spacing w:val="-47"/>
        </w:rPr>
        <w:t>）</w:t>
      </w:r>
      <w:r w:rsidRPr="00C05762">
        <w:rPr>
          <w:rFonts w:ascii="標楷體" w:eastAsia="標楷體" w:hAnsi="標楷體"/>
          <w:spacing w:val="-8"/>
        </w:rPr>
        <w:t>，該堂課即為曠課。</w:t>
      </w:r>
    </w:p>
    <w:p w:rsidR="002626CB" w:rsidRPr="00C05762" w:rsidRDefault="002626CB" w:rsidP="002626CB">
      <w:pPr>
        <w:pStyle w:val="a3"/>
        <w:spacing w:line="204" w:lineRule="auto"/>
        <w:ind w:left="859" w:right="238" w:hanging="502"/>
        <w:jc w:val="both"/>
        <w:rPr>
          <w:rFonts w:ascii="標楷體" w:eastAsia="標楷體" w:hAnsi="標楷體"/>
        </w:rPr>
      </w:pPr>
      <w:r w:rsidRPr="00C05762">
        <w:rPr>
          <w:rFonts w:ascii="標楷體" w:eastAsia="標楷體" w:hAnsi="標楷體"/>
          <w:spacing w:val="-14"/>
        </w:rPr>
        <w:t>六、</w:t>
      </w:r>
      <w:r w:rsidRPr="00AA377A">
        <w:rPr>
          <w:rFonts w:ascii="標楷體" w:eastAsia="標楷體" w:hAnsi="標楷體" w:hint="eastAsia"/>
        </w:rPr>
        <w:t>學習節數國小每節四十分鐘、國中每節四十五分鐘，惟</w:t>
      </w:r>
      <w:proofErr w:type="gramStart"/>
      <w:r w:rsidRPr="00AA377A">
        <w:rPr>
          <w:rFonts w:ascii="標楷體" w:eastAsia="標楷體" w:hAnsi="標楷體" w:hint="eastAsia"/>
        </w:rPr>
        <w:t>各校得視</w:t>
      </w:r>
      <w:proofErr w:type="gramEnd"/>
      <w:r w:rsidRPr="00AA377A">
        <w:rPr>
          <w:rFonts w:ascii="標楷體" w:eastAsia="標楷體" w:hAnsi="標楷體" w:hint="eastAsia"/>
        </w:rPr>
        <w:t>課程安排之需要，在學習總時數不變原則下，彈性調整每節上課時間，</w:t>
      </w:r>
      <w:proofErr w:type="gramStart"/>
      <w:r w:rsidRPr="00AA377A">
        <w:rPr>
          <w:rFonts w:ascii="標楷體" w:eastAsia="標楷體" w:hAnsi="標楷體" w:hint="eastAsia"/>
        </w:rPr>
        <w:t>以利統整</w:t>
      </w:r>
      <w:proofErr w:type="gramEnd"/>
      <w:r w:rsidRPr="00AA377A">
        <w:rPr>
          <w:rFonts w:ascii="標楷體" w:eastAsia="標楷體" w:hAnsi="標楷體" w:hint="eastAsia"/>
        </w:rPr>
        <w:t>與協同教學之實施。</w:t>
      </w:r>
    </w:p>
    <w:p w:rsidR="002626CB" w:rsidRPr="00C05762" w:rsidRDefault="002626CB" w:rsidP="002626CB">
      <w:pPr>
        <w:pStyle w:val="a3"/>
        <w:spacing w:line="204" w:lineRule="auto"/>
        <w:ind w:left="859" w:right="238" w:hanging="502"/>
        <w:jc w:val="both"/>
        <w:rPr>
          <w:rFonts w:ascii="標楷體" w:eastAsia="標楷體" w:hAnsi="標楷體"/>
        </w:rPr>
      </w:pPr>
      <w:r w:rsidRPr="00C05762">
        <w:rPr>
          <w:rFonts w:ascii="標楷體" w:eastAsia="標楷體" w:hAnsi="標楷體"/>
        </w:rPr>
        <w:t>七、</w:t>
      </w:r>
      <w:r>
        <w:rPr>
          <w:rFonts w:ascii="標楷體" w:eastAsia="標楷體" w:hAnsi="標楷體" w:hint="eastAsia"/>
        </w:rPr>
        <w:t>學</w:t>
      </w:r>
      <w:r w:rsidRPr="00AA377A">
        <w:rPr>
          <w:rFonts w:ascii="標楷體" w:eastAsia="標楷體" w:hAnsi="標楷體" w:hint="eastAsia"/>
        </w:rPr>
        <w:t>校如遇特殊情形，須暫時調整部分班級學生在校作息時間，得在規定時間範圍內自行變更，惟不得影響學生</w:t>
      </w:r>
      <w:proofErr w:type="gramStart"/>
      <w:r w:rsidRPr="00AA377A">
        <w:rPr>
          <w:rFonts w:ascii="標楷體" w:eastAsia="標楷體" w:hAnsi="標楷體" w:hint="eastAsia"/>
        </w:rPr>
        <w:t>上課總節數</w:t>
      </w:r>
      <w:proofErr w:type="gramEnd"/>
      <w:r w:rsidRPr="00AA377A">
        <w:rPr>
          <w:rFonts w:ascii="標楷體" w:eastAsia="標楷體" w:hAnsi="標楷體" w:hint="eastAsia"/>
        </w:rPr>
        <w:t>，且須與相關學生及家長充分溝通後實施。</w:t>
      </w:r>
    </w:p>
    <w:p w:rsidR="002626CB" w:rsidRPr="00C05762" w:rsidRDefault="002626CB" w:rsidP="002626CB">
      <w:pPr>
        <w:pStyle w:val="a3"/>
        <w:spacing w:line="204" w:lineRule="auto"/>
        <w:ind w:left="859" w:right="238" w:hanging="502"/>
        <w:jc w:val="both"/>
        <w:rPr>
          <w:rFonts w:ascii="標楷體" w:eastAsia="標楷體" w:hAnsi="標楷體"/>
        </w:rPr>
      </w:pPr>
      <w:r w:rsidRPr="00C05762">
        <w:rPr>
          <w:rFonts w:ascii="標楷體" w:eastAsia="標楷體" w:hAnsi="標楷體"/>
        </w:rPr>
        <w:t>八、</w:t>
      </w:r>
      <w:r>
        <w:rPr>
          <w:rFonts w:ascii="標楷體" w:eastAsia="標楷體" w:hAnsi="標楷體" w:hint="eastAsia"/>
        </w:rPr>
        <w:t>學</w:t>
      </w:r>
      <w:r w:rsidRPr="00F471CA">
        <w:rPr>
          <w:rFonts w:ascii="標楷體" w:eastAsia="標楷體" w:hAnsi="標楷體" w:hint="eastAsia"/>
        </w:rPr>
        <w:t>校於非上課時間辦理定期或常態之全校性活動，應明訂於每學期之學校行事曆中，並於適當時間及方式向家長宣導，</w:t>
      </w:r>
      <w:proofErr w:type="gramStart"/>
      <w:r w:rsidRPr="00F471CA">
        <w:rPr>
          <w:rFonts w:ascii="標楷體" w:eastAsia="標楷體" w:hAnsi="標楷體" w:hint="eastAsia"/>
        </w:rPr>
        <w:t>俾</w:t>
      </w:r>
      <w:proofErr w:type="gramEnd"/>
      <w:r w:rsidRPr="00F471CA">
        <w:rPr>
          <w:rFonts w:ascii="標楷體" w:eastAsia="標楷體" w:hAnsi="標楷體" w:hint="eastAsia"/>
        </w:rPr>
        <w:t>家長妥為因應。</w:t>
      </w:r>
    </w:p>
    <w:p w:rsidR="002626CB" w:rsidRDefault="00C27753" w:rsidP="00C27753">
      <w:pPr>
        <w:pStyle w:val="a3"/>
        <w:spacing w:line="457" w:lineRule="exact"/>
        <w:ind w:left="11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伍</w:t>
      </w:r>
      <w:r w:rsidR="002626CB" w:rsidRPr="00C05762">
        <w:rPr>
          <w:rFonts w:ascii="標楷體" w:eastAsia="標楷體" w:hAnsi="標楷體"/>
        </w:rPr>
        <w:t>、本規定經學生在校作息審議委員會</w:t>
      </w:r>
      <w:proofErr w:type="gramStart"/>
      <w:r w:rsidR="002626CB" w:rsidRPr="00C05762">
        <w:rPr>
          <w:rFonts w:ascii="標楷體" w:eastAsia="標楷體" w:hAnsi="標楷體"/>
        </w:rPr>
        <w:t>複審送</w:t>
      </w:r>
      <w:proofErr w:type="gramEnd"/>
      <w:r>
        <w:rPr>
          <w:rFonts w:ascii="標楷體" w:eastAsia="標楷體" w:hAnsi="標楷體" w:hint="eastAsia"/>
        </w:rPr>
        <w:t>校務</w:t>
      </w:r>
      <w:r w:rsidR="002626CB" w:rsidRPr="00AA377A">
        <w:rPr>
          <w:rFonts w:ascii="標楷體" w:eastAsia="標楷體" w:hAnsi="標楷體" w:hint="eastAsia"/>
        </w:rPr>
        <w:t>會</w:t>
      </w:r>
      <w:r>
        <w:rPr>
          <w:rFonts w:ascii="標楷體" w:eastAsia="標楷體" w:hAnsi="標楷體" w:hint="eastAsia"/>
        </w:rPr>
        <w:t>議</w:t>
      </w:r>
      <w:r w:rsidR="002626CB" w:rsidRPr="00C05762">
        <w:rPr>
          <w:rFonts w:ascii="標楷體" w:eastAsia="標楷體" w:hAnsi="標楷體"/>
        </w:rPr>
        <w:t>通過後，陳校長核准實施，修正時亦同。</w:t>
      </w:r>
    </w:p>
    <w:p w:rsidR="002D3608" w:rsidRDefault="002D3608"/>
    <w:p w:rsidR="002626CB" w:rsidRDefault="002626CB"/>
    <w:p w:rsidR="002626CB" w:rsidRDefault="002626CB"/>
    <w:p w:rsidR="002626CB" w:rsidRDefault="002626CB"/>
    <w:p w:rsidR="002626CB" w:rsidRDefault="002626CB"/>
    <w:p w:rsidR="002626CB" w:rsidRPr="00212BF2" w:rsidRDefault="002626CB">
      <w:pPr>
        <w:rPr>
          <w:rFonts w:ascii="標楷體" w:eastAsia="標楷體" w:hAnsi="標楷體"/>
          <w:sz w:val="28"/>
          <w:szCs w:val="28"/>
        </w:rPr>
      </w:pPr>
      <w:r w:rsidRPr="00212BF2">
        <w:rPr>
          <w:rFonts w:ascii="標楷體" w:eastAsia="標楷體" w:hAnsi="標楷體"/>
          <w:sz w:val="28"/>
          <w:szCs w:val="28"/>
        </w:rPr>
        <w:t>學生在校作息時間表請參照附表：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5245"/>
        <w:gridCol w:w="1121"/>
      </w:tblGrid>
      <w:tr w:rsidR="002626CB" w:rsidTr="0071034A">
        <w:trPr>
          <w:trHeight w:val="880"/>
        </w:trPr>
        <w:tc>
          <w:tcPr>
            <w:tcW w:w="9641" w:type="dxa"/>
            <w:gridSpan w:val="3"/>
          </w:tcPr>
          <w:p w:rsidR="002626CB" w:rsidRPr="005A742D" w:rsidRDefault="005A742D" w:rsidP="005A742D">
            <w:pPr>
              <w:pStyle w:val="TableParagraph"/>
              <w:spacing w:line="787" w:lineRule="exact"/>
              <w:ind w:left="0" w:right="2192"/>
              <w:rPr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 xml:space="preserve">  </w:t>
            </w:r>
            <w:r w:rsidR="002626CB" w:rsidRPr="005A742D"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彰化縣</w:t>
            </w:r>
            <w:r w:rsidR="002626CB" w:rsidRPr="005A742D">
              <w:rPr>
                <w:rFonts w:ascii="標楷體" w:eastAsia="標楷體" w:hAnsi="標楷體"/>
                <w:b/>
                <w:sz w:val="32"/>
                <w:szCs w:val="32"/>
                <w:lang w:eastAsia="zh-TW"/>
              </w:rPr>
              <w:t>立</w:t>
            </w:r>
            <w:r w:rsidR="002626CB" w:rsidRPr="005A742D"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信義國民</w:t>
            </w:r>
            <w:r w:rsidR="002626CB" w:rsidRPr="005A742D">
              <w:rPr>
                <w:rFonts w:ascii="標楷體" w:eastAsia="標楷體" w:hAnsi="標楷體"/>
                <w:b/>
                <w:sz w:val="32"/>
                <w:szCs w:val="32"/>
                <w:lang w:eastAsia="zh-TW"/>
              </w:rPr>
              <w:t>中</w:t>
            </w:r>
            <w:r w:rsidR="002626CB" w:rsidRPr="005A742D"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小</w:t>
            </w:r>
            <w:r w:rsidR="002626CB" w:rsidRPr="005A742D">
              <w:rPr>
                <w:rFonts w:ascii="標楷體" w:eastAsia="標楷體" w:hAnsi="標楷體"/>
                <w:b/>
                <w:sz w:val="32"/>
                <w:szCs w:val="32"/>
                <w:lang w:eastAsia="zh-TW"/>
              </w:rPr>
              <w:t>學</w:t>
            </w:r>
            <w:r w:rsidR="002626CB" w:rsidRPr="005A742D"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每日作息時間表</w:t>
            </w:r>
            <w:r w:rsidRPr="005A742D"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(國小部)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 xml:space="preserve">             </w:t>
            </w:r>
          </w:p>
        </w:tc>
      </w:tr>
      <w:tr w:rsidR="002626CB" w:rsidTr="002626CB">
        <w:trPr>
          <w:trHeight w:val="729"/>
        </w:trPr>
        <w:tc>
          <w:tcPr>
            <w:tcW w:w="8520" w:type="dxa"/>
            <w:gridSpan w:val="2"/>
          </w:tcPr>
          <w:p w:rsidR="002626CB" w:rsidRDefault="002626CB" w:rsidP="0071034A">
            <w:pPr>
              <w:pStyle w:val="TableParagraph"/>
              <w:spacing w:line="674" w:lineRule="exact"/>
              <w:ind w:left="2037" w:right="2031"/>
              <w:rPr>
                <w:sz w:val="36"/>
              </w:rPr>
            </w:pPr>
            <w:r>
              <w:rPr>
                <w:rFonts w:ascii="微軟正黑體" w:eastAsia="微軟正黑體" w:hAnsi="微軟正黑體" w:cs="微軟正黑體" w:hint="eastAsia"/>
                <w:sz w:val="36"/>
              </w:rPr>
              <w:t>作</w:t>
            </w:r>
            <w:r>
              <w:rPr>
                <w:sz w:val="36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sz w:val="36"/>
              </w:rPr>
              <w:t>息</w:t>
            </w:r>
            <w:r>
              <w:rPr>
                <w:sz w:val="36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sz w:val="36"/>
              </w:rPr>
              <w:t>時</w:t>
            </w:r>
            <w:r>
              <w:rPr>
                <w:sz w:val="36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sz w:val="36"/>
              </w:rPr>
              <w:t>間</w:t>
            </w:r>
          </w:p>
        </w:tc>
        <w:tc>
          <w:tcPr>
            <w:tcW w:w="1121" w:type="dxa"/>
          </w:tcPr>
          <w:p w:rsidR="002626CB" w:rsidRDefault="002626CB" w:rsidP="0071034A">
            <w:pPr>
              <w:pStyle w:val="TableParagraph"/>
              <w:tabs>
                <w:tab w:val="left" w:pos="2039"/>
              </w:tabs>
              <w:spacing w:line="674" w:lineRule="exact"/>
              <w:ind w:left="0"/>
              <w:jc w:val="left"/>
              <w:rPr>
                <w:sz w:val="36"/>
              </w:rPr>
            </w:pPr>
            <w:r>
              <w:rPr>
                <w:rFonts w:ascii="微軟正黑體" w:eastAsia="微軟正黑體" w:hAnsi="微軟正黑體" w:cs="微軟正黑體" w:hint="eastAsia"/>
                <w:sz w:val="36"/>
              </w:rPr>
              <w:t>備註</w:t>
            </w:r>
          </w:p>
        </w:tc>
      </w:tr>
      <w:tr w:rsidR="002626CB" w:rsidTr="002626CB">
        <w:trPr>
          <w:trHeight w:val="573"/>
        </w:trPr>
        <w:tc>
          <w:tcPr>
            <w:tcW w:w="3275" w:type="dxa"/>
          </w:tcPr>
          <w:p w:rsidR="002626CB" w:rsidRDefault="002626CB" w:rsidP="0071034A">
            <w:pPr>
              <w:pStyle w:val="TableParagraph"/>
              <w:spacing w:line="553" w:lineRule="exact"/>
              <w:ind w:left="12"/>
              <w:rPr>
                <w:sz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</w:rPr>
              <w:t>節次</w:t>
            </w:r>
          </w:p>
        </w:tc>
        <w:tc>
          <w:tcPr>
            <w:tcW w:w="5245" w:type="dxa"/>
          </w:tcPr>
          <w:p w:rsidR="002626CB" w:rsidRDefault="002626CB" w:rsidP="0071034A">
            <w:pPr>
              <w:pStyle w:val="TableParagraph"/>
              <w:spacing w:line="553" w:lineRule="exact"/>
              <w:ind w:left="708" w:right="705"/>
              <w:rPr>
                <w:sz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</w:rPr>
              <w:t>時間起訖</w:t>
            </w:r>
          </w:p>
        </w:tc>
        <w:tc>
          <w:tcPr>
            <w:tcW w:w="1121" w:type="dxa"/>
            <w:vMerge w:val="restart"/>
          </w:tcPr>
          <w:p w:rsidR="002626CB" w:rsidRDefault="00212BF2" w:rsidP="0071034A">
            <w:pPr>
              <w:pStyle w:val="TableParagraph"/>
              <w:tabs>
                <w:tab w:val="left" w:pos="287"/>
              </w:tabs>
              <w:spacing w:before="18" w:line="204" w:lineRule="auto"/>
              <w:ind w:left="0" w:right="-15"/>
              <w:jc w:val="both"/>
              <w:rPr>
                <w:sz w:val="28"/>
              </w:rPr>
            </w:pPr>
            <w:r>
              <w:rPr>
                <w:sz w:val="28"/>
              </w:rPr>
              <w:t>週二</w:t>
            </w:r>
            <w:r w:rsidRPr="00212BF2">
              <w:rPr>
                <w:rFonts w:ascii="微軟正黑體" w:eastAsia="微軟正黑體" w:hAnsi="微軟正黑體" w:cs="微軟正黑體" w:hint="eastAsia"/>
                <w:sz w:val="28"/>
              </w:rPr>
              <w:t>實施學生朝</w:t>
            </w:r>
            <w:r w:rsidRPr="00212BF2">
              <w:rPr>
                <w:rFonts w:ascii="新細明體" w:eastAsia="新細明體" w:hAnsi="新細明體" w:cs="新細明體" w:hint="eastAsia"/>
                <w:sz w:val="28"/>
              </w:rPr>
              <w:t>會</w:t>
            </w:r>
          </w:p>
        </w:tc>
      </w:tr>
      <w:tr w:rsidR="002626CB" w:rsidTr="002626CB">
        <w:trPr>
          <w:trHeight w:val="553"/>
        </w:trPr>
        <w:tc>
          <w:tcPr>
            <w:tcW w:w="3275" w:type="dxa"/>
          </w:tcPr>
          <w:p w:rsidR="002626CB" w:rsidRDefault="002626CB" w:rsidP="0071034A">
            <w:pPr>
              <w:pStyle w:val="TableParagraph"/>
              <w:spacing w:line="534" w:lineRule="exact"/>
              <w:ind w:left="7"/>
              <w:rPr>
                <w:sz w:val="32"/>
              </w:rPr>
            </w:pPr>
            <w:r>
              <w:rPr>
                <w:rFonts w:ascii="Times New Roman" w:eastAsia="Times New Roman"/>
                <w:spacing w:val="-80"/>
                <w:w w:val="99"/>
                <w:sz w:val="32"/>
                <w:u w:val="double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sz w:val="32"/>
                <w:u w:val="double"/>
              </w:rPr>
              <w:t>多元</w:t>
            </w:r>
            <w:r>
              <w:rPr>
                <w:rFonts w:ascii="微軟正黑體" w:eastAsia="微軟正黑體" w:hAnsi="微軟正黑體" w:cs="微軟正黑體" w:hint="eastAsia"/>
                <w:sz w:val="32"/>
                <w:u w:val="single"/>
              </w:rPr>
              <w:t>學</w:t>
            </w:r>
            <w:r>
              <w:rPr>
                <w:rFonts w:ascii="微軟正黑體" w:eastAsia="微軟正黑體" w:hAnsi="微軟正黑體" w:cs="微軟正黑體" w:hint="eastAsia"/>
                <w:sz w:val="32"/>
              </w:rPr>
              <w:t>習</w:t>
            </w:r>
            <w:r>
              <w:rPr>
                <w:rFonts w:ascii="微軟正黑體" w:eastAsia="微軟正黑體" w:hAnsi="微軟正黑體" w:cs="微軟正黑體" w:hint="eastAsia"/>
                <w:sz w:val="32"/>
                <w:u w:val="single"/>
              </w:rPr>
              <w:t>活</w:t>
            </w:r>
            <w:r>
              <w:rPr>
                <w:rFonts w:ascii="微軟正黑體" w:eastAsia="微軟正黑體" w:hAnsi="微軟正黑體" w:cs="微軟正黑體" w:hint="eastAsia"/>
                <w:sz w:val="32"/>
              </w:rPr>
              <w:t>動</w:t>
            </w:r>
          </w:p>
        </w:tc>
        <w:tc>
          <w:tcPr>
            <w:tcW w:w="5245" w:type="dxa"/>
          </w:tcPr>
          <w:p w:rsidR="002626CB" w:rsidRDefault="002626CB" w:rsidP="0071034A">
            <w:pPr>
              <w:pStyle w:val="TableParagraph"/>
              <w:spacing w:line="534" w:lineRule="exact"/>
              <w:ind w:right="705"/>
              <w:rPr>
                <w:sz w:val="32"/>
              </w:rPr>
            </w:pPr>
            <w:r>
              <w:rPr>
                <w:sz w:val="32"/>
              </w:rPr>
              <w:t>07</w:t>
            </w:r>
            <w:r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>
              <w:rPr>
                <w:sz w:val="32"/>
              </w:rPr>
              <w:t>30~08</w:t>
            </w:r>
            <w:r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 w:rsidR="00F123FD">
              <w:rPr>
                <w:sz w:val="32"/>
              </w:rPr>
              <w:t>30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626CB" w:rsidRDefault="002626CB" w:rsidP="0071034A">
            <w:pPr>
              <w:rPr>
                <w:sz w:val="2"/>
                <w:szCs w:val="2"/>
              </w:rPr>
            </w:pPr>
          </w:p>
        </w:tc>
      </w:tr>
      <w:tr w:rsidR="002626CB" w:rsidTr="002626CB">
        <w:trPr>
          <w:trHeight w:val="551"/>
        </w:trPr>
        <w:tc>
          <w:tcPr>
            <w:tcW w:w="3275" w:type="dxa"/>
            <w:shd w:val="clear" w:color="auto" w:fill="BEBEBE"/>
          </w:tcPr>
          <w:p w:rsidR="002626CB" w:rsidRDefault="002626CB" w:rsidP="0071034A">
            <w:pPr>
              <w:pStyle w:val="TableParagraph"/>
              <w:ind w:left="12"/>
              <w:rPr>
                <w:sz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</w:rPr>
              <w:t>休息</w:t>
            </w:r>
          </w:p>
        </w:tc>
        <w:tc>
          <w:tcPr>
            <w:tcW w:w="5245" w:type="dxa"/>
            <w:shd w:val="clear" w:color="auto" w:fill="BEBEBE"/>
          </w:tcPr>
          <w:p w:rsidR="002626CB" w:rsidRDefault="002626CB" w:rsidP="0071034A">
            <w:pPr>
              <w:pStyle w:val="TableParagraph"/>
              <w:ind w:right="705"/>
              <w:rPr>
                <w:sz w:val="32"/>
              </w:rPr>
            </w:pPr>
            <w:r>
              <w:rPr>
                <w:sz w:val="32"/>
              </w:rPr>
              <w:t>08</w:t>
            </w:r>
            <w:r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 w:rsidR="00F123FD">
              <w:rPr>
                <w:sz w:val="32"/>
              </w:rPr>
              <w:t>3</w:t>
            </w:r>
            <w:r>
              <w:rPr>
                <w:sz w:val="32"/>
              </w:rPr>
              <w:t>0~08</w:t>
            </w:r>
            <w:r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 w:rsidR="00F123FD">
              <w:rPr>
                <w:sz w:val="32"/>
              </w:rPr>
              <w:t>35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626CB" w:rsidRDefault="002626CB" w:rsidP="0071034A">
            <w:pPr>
              <w:rPr>
                <w:sz w:val="2"/>
                <w:szCs w:val="2"/>
              </w:rPr>
            </w:pPr>
          </w:p>
        </w:tc>
      </w:tr>
      <w:tr w:rsidR="002626CB" w:rsidTr="002626CB">
        <w:trPr>
          <w:trHeight w:val="561"/>
        </w:trPr>
        <w:tc>
          <w:tcPr>
            <w:tcW w:w="3275" w:type="dxa"/>
          </w:tcPr>
          <w:p w:rsidR="002626CB" w:rsidRDefault="002626CB" w:rsidP="0071034A">
            <w:pPr>
              <w:pStyle w:val="TableParagraph"/>
              <w:spacing w:line="541" w:lineRule="exact"/>
              <w:ind w:left="7"/>
              <w:rPr>
                <w:sz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</w:rPr>
              <w:t>第一節</w:t>
            </w:r>
          </w:p>
        </w:tc>
        <w:tc>
          <w:tcPr>
            <w:tcW w:w="5245" w:type="dxa"/>
          </w:tcPr>
          <w:p w:rsidR="002626CB" w:rsidRDefault="002626CB" w:rsidP="0071034A">
            <w:pPr>
              <w:pStyle w:val="TableParagraph"/>
              <w:spacing w:line="541" w:lineRule="exact"/>
              <w:ind w:right="705"/>
              <w:rPr>
                <w:sz w:val="32"/>
              </w:rPr>
            </w:pPr>
            <w:r>
              <w:rPr>
                <w:sz w:val="32"/>
              </w:rPr>
              <w:t>08</w:t>
            </w:r>
            <w:r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 w:rsidR="00F123FD">
              <w:rPr>
                <w:sz w:val="32"/>
              </w:rPr>
              <w:t>35</w:t>
            </w:r>
            <w:r>
              <w:rPr>
                <w:sz w:val="32"/>
              </w:rPr>
              <w:t>~09</w:t>
            </w:r>
            <w:r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 w:rsidR="00F123FD">
              <w:rPr>
                <w:sz w:val="32"/>
              </w:rPr>
              <w:t>15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626CB" w:rsidRDefault="002626CB" w:rsidP="0071034A">
            <w:pPr>
              <w:rPr>
                <w:sz w:val="2"/>
                <w:szCs w:val="2"/>
              </w:rPr>
            </w:pPr>
          </w:p>
        </w:tc>
      </w:tr>
      <w:tr w:rsidR="002626CB" w:rsidTr="002626CB">
        <w:trPr>
          <w:trHeight w:val="542"/>
        </w:trPr>
        <w:tc>
          <w:tcPr>
            <w:tcW w:w="3275" w:type="dxa"/>
            <w:shd w:val="clear" w:color="auto" w:fill="BEBEBE"/>
          </w:tcPr>
          <w:p w:rsidR="002626CB" w:rsidRDefault="002626CB" w:rsidP="0071034A">
            <w:pPr>
              <w:pStyle w:val="TableParagraph"/>
              <w:spacing w:line="523" w:lineRule="exact"/>
              <w:ind w:left="12"/>
              <w:rPr>
                <w:sz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</w:rPr>
              <w:t>休息</w:t>
            </w:r>
          </w:p>
        </w:tc>
        <w:tc>
          <w:tcPr>
            <w:tcW w:w="5245" w:type="dxa"/>
            <w:shd w:val="clear" w:color="auto" w:fill="BEBEBE"/>
          </w:tcPr>
          <w:p w:rsidR="002626CB" w:rsidRDefault="002626CB" w:rsidP="0071034A">
            <w:pPr>
              <w:pStyle w:val="TableParagraph"/>
              <w:spacing w:line="523" w:lineRule="exact"/>
              <w:ind w:right="705"/>
              <w:rPr>
                <w:sz w:val="32"/>
              </w:rPr>
            </w:pPr>
            <w:r>
              <w:rPr>
                <w:sz w:val="32"/>
              </w:rPr>
              <w:t>09</w:t>
            </w:r>
            <w:r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 w:rsidR="00F123FD">
              <w:rPr>
                <w:sz w:val="32"/>
              </w:rPr>
              <w:t>15</w:t>
            </w:r>
            <w:r>
              <w:rPr>
                <w:sz w:val="32"/>
              </w:rPr>
              <w:t>~09</w:t>
            </w:r>
            <w:r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 w:rsidR="00F123FD">
              <w:rPr>
                <w:sz w:val="32"/>
              </w:rPr>
              <w:t>3</w:t>
            </w:r>
            <w:r>
              <w:rPr>
                <w:sz w:val="32"/>
              </w:rPr>
              <w:t>0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626CB" w:rsidRDefault="002626CB" w:rsidP="0071034A">
            <w:pPr>
              <w:rPr>
                <w:sz w:val="2"/>
                <w:szCs w:val="2"/>
              </w:rPr>
            </w:pPr>
          </w:p>
        </w:tc>
      </w:tr>
      <w:tr w:rsidR="002626CB" w:rsidTr="002626CB">
        <w:trPr>
          <w:trHeight w:val="563"/>
        </w:trPr>
        <w:tc>
          <w:tcPr>
            <w:tcW w:w="3275" w:type="dxa"/>
          </w:tcPr>
          <w:p w:rsidR="002626CB" w:rsidRDefault="002626CB" w:rsidP="0071034A">
            <w:pPr>
              <w:pStyle w:val="TableParagraph"/>
              <w:spacing w:line="544" w:lineRule="exact"/>
              <w:ind w:left="7"/>
              <w:rPr>
                <w:sz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</w:rPr>
              <w:t>第二節</w:t>
            </w:r>
          </w:p>
        </w:tc>
        <w:tc>
          <w:tcPr>
            <w:tcW w:w="5245" w:type="dxa"/>
          </w:tcPr>
          <w:p w:rsidR="002626CB" w:rsidRDefault="002626CB" w:rsidP="00F123FD">
            <w:pPr>
              <w:pStyle w:val="TableParagraph"/>
              <w:spacing w:line="544" w:lineRule="exact"/>
              <w:ind w:right="705"/>
              <w:rPr>
                <w:sz w:val="32"/>
              </w:rPr>
            </w:pPr>
            <w:r>
              <w:rPr>
                <w:sz w:val="32"/>
              </w:rPr>
              <w:t>09</w:t>
            </w:r>
            <w:r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 w:rsidR="00F123FD">
              <w:rPr>
                <w:sz w:val="32"/>
              </w:rPr>
              <w:t>3</w:t>
            </w:r>
            <w:r>
              <w:rPr>
                <w:sz w:val="32"/>
              </w:rPr>
              <w:t>0~10</w:t>
            </w:r>
            <w:r w:rsidRPr="00F123FD"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 w:rsidR="00F123FD" w:rsidRPr="00F123FD">
              <w:rPr>
                <w:rFonts w:hint="eastAsia"/>
                <w:sz w:val="32"/>
              </w:rPr>
              <w:t>1</w:t>
            </w:r>
            <w:r>
              <w:rPr>
                <w:sz w:val="32"/>
              </w:rPr>
              <w:t>0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626CB" w:rsidRDefault="002626CB" w:rsidP="0071034A">
            <w:pPr>
              <w:rPr>
                <w:sz w:val="2"/>
                <w:szCs w:val="2"/>
              </w:rPr>
            </w:pPr>
          </w:p>
        </w:tc>
      </w:tr>
      <w:tr w:rsidR="002626CB" w:rsidTr="002626CB">
        <w:trPr>
          <w:trHeight w:val="570"/>
        </w:trPr>
        <w:tc>
          <w:tcPr>
            <w:tcW w:w="3275" w:type="dxa"/>
            <w:shd w:val="clear" w:color="auto" w:fill="BEBEBE"/>
          </w:tcPr>
          <w:p w:rsidR="002626CB" w:rsidRDefault="002626CB" w:rsidP="0071034A">
            <w:pPr>
              <w:pStyle w:val="TableParagraph"/>
              <w:spacing w:line="551" w:lineRule="exact"/>
              <w:ind w:left="12"/>
              <w:rPr>
                <w:sz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</w:rPr>
              <w:t>休息</w:t>
            </w:r>
          </w:p>
        </w:tc>
        <w:tc>
          <w:tcPr>
            <w:tcW w:w="5245" w:type="dxa"/>
            <w:shd w:val="clear" w:color="auto" w:fill="BEBEBE"/>
          </w:tcPr>
          <w:p w:rsidR="002626CB" w:rsidRDefault="002626CB" w:rsidP="00F123FD">
            <w:pPr>
              <w:pStyle w:val="TableParagraph"/>
              <w:spacing w:line="523" w:lineRule="exact"/>
              <w:ind w:right="705"/>
              <w:rPr>
                <w:sz w:val="32"/>
              </w:rPr>
            </w:pPr>
            <w:r>
              <w:rPr>
                <w:sz w:val="32"/>
              </w:rPr>
              <w:t>1</w:t>
            </w:r>
            <w:r w:rsidR="00F123FD">
              <w:rPr>
                <w:sz w:val="32"/>
              </w:rPr>
              <w:t>0</w:t>
            </w:r>
            <w:r w:rsidRPr="00F123FD"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 w:rsidR="00F123FD">
              <w:rPr>
                <w:sz w:val="32"/>
              </w:rPr>
              <w:t>1</w:t>
            </w:r>
            <w:r>
              <w:rPr>
                <w:sz w:val="32"/>
              </w:rPr>
              <w:t>0~10</w:t>
            </w:r>
            <w:r w:rsidRPr="00F123FD"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 w:rsidR="00F123FD" w:rsidRPr="00F123FD">
              <w:rPr>
                <w:rFonts w:hint="eastAsia"/>
                <w:sz w:val="32"/>
              </w:rPr>
              <w:t>30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626CB" w:rsidRDefault="002626CB" w:rsidP="0071034A">
            <w:pPr>
              <w:rPr>
                <w:sz w:val="2"/>
                <w:szCs w:val="2"/>
              </w:rPr>
            </w:pPr>
          </w:p>
        </w:tc>
      </w:tr>
      <w:tr w:rsidR="002626CB" w:rsidTr="002626CB">
        <w:trPr>
          <w:trHeight w:val="551"/>
        </w:trPr>
        <w:tc>
          <w:tcPr>
            <w:tcW w:w="3275" w:type="dxa"/>
          </w:tcPr>
          <w:p w:rsidR="002626CB" w:rsidRDefault="002626CB" w:rsidP="0071034A">
            <w:pPr>
              <w:pStyle w:val="TableParagraph"/>
              <w:ind w:left="7"/>
              <w:rPr>
                <w:sz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</w:rPr>
              <w:t>第三節</w:t>
            </w:r>
          </w:p>
        </w:tc>
        <w:tc>
          <w:tcPr>
            <w:tcW w:w="5245" w:type="dxa"/>
          </w:tcPr>
          <w:p w:rsidR="002626CB" w:rsidRDefault="002626CB" w:rsidP="00F123FD">
            <w:pPr>
              <w:pStyle w:val="TableParagraph"/>
              <w:ind w:right="705"/>
              <w:rPr>
                <w:sz w:val="32"/>
              </w:rPr>
            </w:pPr>
            <w:r>
              <w:rPr>
                <w:sz w:val="32"/>
              </w:rPr>
              <w:t>10</w:t>
            </w:r>
            <w:r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 w:rsidR="00F123FD" w:rsidRPr="00F123FD">
              <w:rPr>
                <w:sz w:val="32"/>
              </w:rPr>
              <w:t>3</w:t>
            </w:r>
            <w:r w:rsidRPr="00F123FD">
              <w:rPr>
                <w:sz w:val="32"/>
              </w:rPr>
              <w:t>0~11</w:t>
            </w:r>
            <w:r w:rsidRPr="00F123FD"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 w:rsidR="00F123FD" w:rsidRPr="00F123FD">
              <w:rPr>
                <w:rFonts w:hint="eastAsia"/>
                <w:sz w:val="32"/>
              </w:rPr>
              <w:t>1</w:t>
            </w:r>
            <w:r w:rsidRPr="00F123FD">
              <w:rPr>
                <w:sz w:val="32"/>
              </w:rPr>
              <w:t>0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626CB" w:rsidRDefault="002626CB" w:rsidP="0071034A">
            <w:pPr>
              <w:rPr>
                <w:sz w:val="2"/>
                <w:szCs w:val="2"/>
              </w:rPr>
            </w:pPr>
          </w:p>
        </w:tc>
      </w:tr>
      <w:tr w:rsidR="002626CB" w:rsidTr="002626CB">
        <w:trPr>
          <w:trHeight w:val="544"/>
        </w:trPr>
        <w:tc>
          <w:tcPr>
            <w:tcW w:w="3275" w:type="dxa"/>
            <w:shd w:val="clear" w:color="auto" w:fill="BEBEBE"/>
          </w:tcPr>
          <w:p w:rsidR="002626CB" w:rsidRDefault="002626CB" w:rsidP="0071034A">
            <w:pPr>
              <w:pStyle w:val="TableParagraph"/>
              <w:spacing w:line="524" w:lineRule="exact"/>
              <w:ind w:left="12"/>
              <w:rPr>
                <w:sz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</w:rPr>
              <w:t>休息</w:t>
            </w:r>
          </w:p>
        </w:tc>
        <w:tc>
          <w:tcPr>
            <w:tcW w:w="5245" w:type="dxa"/>
            <w:shd w:val="clear" w:color="auto" w:fill="BEBEBE"/>
          </w:tcPr>
          <w:p w:rsidR="002626CB" w:rsidRDefault="002626CB" w:rsidP="00F123FD">
            <w:pPr>
              <w:pStyle w:val="TableParagraph"/>
              <w:spacing w:line="524" w:lineRule="exact"/>
              <w:ind w:right="705"/>
              <w:rPr>
                <w:sz w:val="32"/>
              </w:rPr>
            </w:pPr>
            <w:r>
              <w:rPr>
                <w:sz w:val="32"/>
              </w:rPr>
              <w:t>11</w:t>
            </w:r>
            <w:r w:rsidRPr="00F123FD"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 w:rsidR="00F123FD" w:rsidRPr="00F123FD">
              <w:rPr>
                <w:rFonts w:hint="eastAsia"/>
                <w:sz w:val="32"/>
              </w:rPr>
              <w:t>1</w:t>
            </w:r>
            <w:r>
              <w:rPr>
                <w:sz w:val="32"/>
              </w:rPr>
              <w:t>0~11</w:t>
            </w:r>
            <w:r w:rsidRPr="00F123FD"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 w:rsidR="00F123FD">
              <w:rPr>
                <w:sz w:val="32"/>
              </w:rPr>
              <w:t>2</w:t>
            </w:r>
            <w:r>
              <w:rPr>
                <w:sz w:val="32"/>
              </w:rPr>
              <w:t>0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626CB" w:rsidRDefault="002626CB" w:rsidP="0071034A">
            <w:pPr>
              <w:rPr>
                <w:sz w:val="2"/>
                <w:szCs w:val="2"/>
              </w:rPr>
            </w:pPr>
          </w:p>
        </w:tc>
      </w:tr>
      <w:tr w:rsidR="002626CB" w:rsidTr="002626CB">
        <w:trPr>
          <w:trHeight w:val="551"/>
        </w:trPr>
        <w:tc>
          <w:tcPr>
            <w:tcW w:w="3275" w:type="dxa"/>
          </w:tcPr>
          <w:p w:rsidR="002626CB" w:rsidRDefault="002626CB" w:rsidP="0071034A">
            <w:pPr>
              <w:pStyle w:val="TableParagraph"/>
              <w:ind w:left="7"/>
              <w:rPr>
                <w:sz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</w:rPr>
              <w:t>第四節</w:t>
            </w:r>
          </w:p>
        </w:tc>
        <w:tc>
          <w:tcPr>
            <w:tcW w:w="5245" w:type="dxa"/>
          </w:tcPr>
          <w:p w:rsidR="002626CB" w:rsidRDefault="002626CB" w:rsidP="00F123FD">
            <w:pPr>
              <w:pStyle w:val="TableParagraph"/>
              <w:ind w:right="705"/>
              <w:rPr>
                <w:sz w:val="32"/>
              </w:rPr>
            </w:pPr>
            <w:r>
              <w:rPr>
                <w:sz w:val="32"/>
              </w:rPr>
              <w:t>11</w:t>
            </w:r>
            <w:r w:rsidRPr="00F123FD"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 w:rsidR="00F123FD" w:rsidRPr="00F123FD">
              <w:rPr>
                <w:rFonts w:hint="eastAsia"/>
                <w:sz w:val="32"/>
              </w:rPr>
              <w:t>2</w:t>
            </w:r>
            <w:r>
              <w:rPr>
                <w:sz w:val="32"/>
              </w:rPr>
              <w:t>0~12</w:t>
            </w:r>
            <w:r w:rsidRPr="00F123FD"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>
              <w:rPr>
                <w:sz w:val="32"/>
              </w:rPr>
              <w:t>00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626CB" w:rsidRDefault="002626CB" w:rsidP="0071034A">
            <w:pPr>
              <w:rPr>
                <w:sz w:val="2"/>
                <w:szCs w:val="2"/>
              </w:rPr>
            </w:pPr>
          </w:p>
        </w:tc>
      </w:tr>
      <w:tr w:rsidR="002626CB" w:rsidTr="002626CB">
        <w:trPr>
          <w:trHeight w:val="575"/>
        </w:trPr>
        <w:tc>
          <w:tcPr>
            <w:tcW w:w="3275" w:type="dxa"/>
            <w:shd w:val="clear" w:color="auto" w:fill="BEBEBE"/>
          </w:tcPr>
          <w:p w:rsidR="002626CB" w:rsidRDefault="002626CB" w:rsidP="0071034A">
            <w:pPr>
              <w:pStyle w:val="TableParagraph"/>
              <w:spacing w:line="556" w:lineRule="exact"/>
              <w:ind w:left="12"/>
              <w:rPr>
                <w:sz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</w:rPr>
              <w:t>午餐</w:t>
            </w:r>
          </w:p>
        </w:tc>
        <w:tc>
          <w:tcPr>
            <w:tcW w:w="5245" w:type="dxa"/>
            <w:shd w:val="clear" w:color="auto" w:fill="BEBEBE"/>
          </w:tcPr>
          <w:p w:rsidR="002626CB" w:rsidRDefault="002626CB" w:rsidP="0071034A">
            <w:pPr>
              <w:pStyle w:val="TableParagraph"/>
              <w:spacing w:line="556" w:lineRule="exact"/>
              <w:ind w:right="705"/>
              <w:rPr>
                <w:sz w:val="32"/>
              </w:rPr>
            </w:pPr>
            <w:r>
              <w:rPr>
                <w:sz w:val="32"/>
              </w:rPr>
              <w:t>12</w:t>
            </w:r>
            <w:r w:rsidRPr="00F123FD"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>
              <w:rPr>
                <w:sz w:val="32"/>
              </w:rPr>
              <w:t>00~12</w:t>
            </w:r>
            <w:r w:rsidRPr="00F123FD"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>
              <w:rPr>
                <w:sz w:val="32"/>
              </w:rPr>
              <w:t>30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626CB" w:rsidRDefault="002626CB" w:rsidP="0071034A">
            <w:pPr>
              <w:rPr>
                <w:sz w:val="2"/>
                <w:szCs w:val="2"/>
              </w:rPr>
            </w:pPr>
          </w:p>
        </w:tc>
      </w:tr>
      <w:tr w:rsidR="002626CB" w:rsidTr="002626CB">
        <w:trPr>
          <w:trHeight w:val="556"/>
        </w:trPr>
        <w:tc>
          <w:tcPr>
            <w:tcW w:w="3275" w:type="dxa"/>
            <w:shd w:val="clear" w:color="auto" w:fill="BEBEBE"/>
          </w:tcPr>
          <w:p w:rsidR="002626CB" w:rsidRDefault="002626CB" w:rsidP="0071034A">
            <w:pPr>
              <w:pStyle w:val="TableParagraph"/>
              <w:spacing w:line="537" w:lineRule="exact"/>
              <w:ind w:left="12"/>
              <w:rPr>
                <w:sz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</w:rPr>
              <w:t>午休</w:t>
            </w:r>
          </w:p>
        </w:tc>
        <w:tc>
          <w:tcPr>
            <w:tcW w:w="5245" w:type="dxa"/>
            <w:shd w:val="clear" w:color="auto" w:fill="BEBEBE"/>
          </w:tcPr>
          <w:p w:rsidR="002626CB" w:rsidRDefault="002626CB" w:rsidP="00F123FD">
            <w:pPr>
              <w:pStyle w:val="TableParagraph"/>
              <w:spacing w:line="556" w:lineRule="exact"/>
              <w:ind w:right="705"/>
              <w:rPr>
                <w:sz w:val="32"/>
              </w:rPr>
            </w:pPr>
            <w:r>
              <w:rPr>
                <w:sz w:val="32"/>
              </w:rPr>
              <w:t>12</w:t>
            </w:r>
            <w:r w:rsidRPr="00F123FD"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>
              <w:rPr>
                <w:sz w:val="32"/>
              </w:rPr>
              <w:t>30~13</w:t>
            </w:r>
            <w:r w:rsidRPr="00F123FD"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 w:rsidR="00F123FD">
              <w:rPr>
                <w:rFonts w:hint="eastAsia"/>
                <w:sz w:val="32"/>
              </w:rPr>
              <w:t>2</w:t>
            </w:r>
            <w:r>
              <w:rPr>
                <w:sz w:val="32"/>
              </w:rPr>
              <w:t>0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626CB" w:rsidRDefault="002626CB" w:rsidP="0071034A">
            <w:pPr>
              <w:rPr>
                <w:sz w:val="2"/>
                <w:szCs w:val="2"/>
              </w:rPr>
            </w:pPr>
          </w:p>
        </w:tc>
      </w:tr>
      <w:tr w:rsidR="002626CB" w:rsidTr="002626CB">
        <w:trPr>
          <w:trHeight w:val="546"/>
        </w:trPr>
        <w:tc>
          <w:tcPr>
            <w:tcW w:w="3275" w:type="dxa"/>
            <w:shd w:val="clear" w:color="auto" w:fill="BEBEBE"/>
          </w:tcPr>
          <w:p w:rsidR="002626CB" w:rsidRDefault="002626CB" w:rsidP="0071034A">
            <w:pPr>
              <w:pStyle w:val="TableParagraph"/>
              <w:spacing w:line="527" w:lineRule="exact"/>
              <w:ind w:left="12"/>
              <w:rPr>
                <w:sz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</w:rPr>
              <w:t>休息</w:t>
            </w:r>
          </w:p>
        </w:tc>
        <w:tc>
          <w:tcPr>
            <w:tcW w:w="5245" w:type="dxa"/>
            <w:shd w:val="clear" w:color="auto" w:fill="BEBEBE"/>
          </w:tcPr>
          <w:p w:rsidR="002626CB" w:rsidRDefault="002626CB" w:rsidP="00F123FD">
            <w:pPr>
              <w:pStyle w:val="TableParagraph"/>
              <w:spacing w:line="556" w:lineRule="exact"/>
              <w:ind w:right="705"/>
              <w:rPr>
                <w:sz w:val="32"/>
              </w:rPr>
            </w:pPr>
            <w:r>
              <w:rPr>
                <w:sz w:val="32"/>
              </w:rPr>
              <w:t>13</w:t>
            </w:r>
            <w:r w:rsidRPr="00F123FD"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 w:rsidR="00F123FD" w:rsidRPr="00F123FD">
              <w:rPr>
                <w:rFonts w:hint="eastAsia"/>
                <w:sz w:val="32"/>
              </w:rPr>
              <w:t>2</w:t>
            </w:r>
            <w:r>
              <w:rPr>
                <w:sz w:val="32"/>
              </w:rPr>
              <w:t>0~13</w:t>
            </w:r>
            <w:r w:rsidRPr="00F123FD"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 w:rsidR="00F123FD" w:rsidRPr="00F123FD">
              <w:rPr>
                <w:rFonts w:hint="eastAsia"/>
                <w:sz w:val="32"/>
              </w:rPr>
              <w:t>3</w:t>
            </w:r>
            <w:r>
              <w:rPr>
                <w:sz w:val="32"/>
              </w:rPr>
              <w:t>0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626CB" w:rsidRDefault="002626CB" w:rsidP="0071034A">
            <w:pPr>
              <w:rPr>
                <w:sz w:val="2"/>
                <w:szCs w:val="2"/>
              </w:rPr>
            </w:pPr>
          </w:p>
        </w:tc>
      </w:tr>
      <w:tr w:rsidR="002626CB" w:rsidTr="002626CB">
        <w:trPr>
          <w:trHeight w:val="558"/>
        </w:trPr>
        <w:tc>
          <w:tcPr>
            <w:tcW w:w="3275" w:type="dxa"/>
          </w:tcPr>
          <w:p w:rsidR="002626CB" w:rsidRDefault="002626CB" w:rsidP="0071034A">
            <w:pPr>
              <w:pStyle w:val="TableParagraph"/>
              <w:spacing w:line="539" w:lineRule="exact"/>
              <w:ind w:left="7"/>
              <w:rPr>
                <w:sz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</w:rPr>
              <w:t>第五節</w:t>
            </w:r>
          </w:p>
        </w:tc>
        <w:tc>
          <w:tcPr>
            <w:tcW w:w="5245" w:type="dxa"/>
          </w:tcPr>
          <w:p w:rsidR="002626CB" w:rsidRDefault="002626CB" w:rsidP="00F123FD">
            <w:pPr>
              <w:pStyle w:val="TableParagraph"/>
              <w:ind w:right="705"/>
              <w:rPr>
                <w:sz w:val="32"/>
              </w:rPr>
            </w:pPr>
            <w:r>
              <w:rPr>
                <w:sz w:val="32"/>
              </w:rPr>
              <w:t>13</w:t>
            </w:r>
            <w:r w:rsidRPr="00F123FD"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 w:rsidR="00F123FD" w:rsidRPr="00F123FD">
              <w:rPr>
                <w:rFonts w:hint="eastAsia"/>
                <w:sz w:val="32"/>
              </w:rPr>
              <w:t>3</w:t>
            </w:r>
            <w:r>
              <w:rPr>
                <w:sz w:val="32"/>
              </w:rPr>
              <w:t>0~14</w:t>
            </w:r>
            <w:r w:rsidRPr="00F123FD"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 w:rsidR="00F123FD" w:rsidRPr="00F123FD">
              <w:rPr>
                <w:rFonts w:hint="eastAsia"/>
                <w:sz w:val="32"/>
              </w:rPr>
              <w:t>1</w:t>
            </w:r>
            <w:r>
              <w:rPr>
                <w:sz w:val="32"/>
              </w:rPr>
              <w:t>0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626CB" w:rsidRDefault="002626CB" w:rsidP="0071034A">
            <w:pPr>
              <w:rPr>
                <w:sz w:val="2"/>
                <w:szCs w:val="2"/>
              </w:rPr>
            </w:pPr>
          </w:p>
        </w:tc>
      </w:tr>
      <w:tr w:rsidR="002626CB" w:rsidTr="002626CB">
        <w:trPr>
          <w:trHeight w:val="549"/>
        </w:trPr>
        <w:tc>
          <w:tcPr>
            <w:tcW w:w="3275" w:type="dxa"/>
            <w:shd w:val="clear" w:color="auto" w:fill="BEBEBE"/>
          </w:tcPr>
          <w:p w:rsidR="002626CB" w:rsidRDefault="002626CB" w:rsidP="0071034A">
            <w:pPr>
              <w:pStyle w:val="TableParagraph"/>
              <w:spacing w:line="529" w:lineRule="exact"/>
              <w:ind w:left="12"/>
              <w:rPr>
                <w:sz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</w:rPr>
              <w:t>休息</w:t>
            </w:r>
          </w:p>
        </w:tc>
        <w:tc>
          <w:tcPr>
            <w:tcW w:w="5245" w:type="dxa"/>
            <w:shd w:val="clear" w:color="auto" w:fill="BEBEBE"/>
          </w:tcPr>
          <w:p w:rsidR="002626CB" w:rsidRDefault="002626CB" w:rsidP="00F123FD">
            <w:pPr>
              <w:pStyle w:val="TableParagraph"/>
              <w:spacing w:line="556" w:lineRule="exact"/>
              <w:ind w:right="705"/>
              <w:rPr>
                <w:sz w:val="32"/>
              </w:rPr>
            </w:pPr>
            <w:r>
              <w:rPr>
                <w:sz w:val="32"/>
              </w:rPr>
              <w:t>14</w:t>
            </w:r>
            <w:r w:rsidRPr="00F123FD"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 w:rsidR="00F123FD" w:rsidRPr="00F123FD">
              <w:rPr>
                <w:rFonts w:hint="eastAsia"/>
                <w:sz w:val="32"/>
              </w:rPr>
              <w:t>1</w:t>
            </w:r>
            <w:r>
              <w:rPr>
                <w:sz w:val="32"/>
              </w:rPr>
              <w:t>0~14</w:t>
            </w:r>
            <w:r w:rsidRPr="00F123FD"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 w:rsidR="00F123FD" w:rsidRPr="00F123FD">
              <w:rPr>
                <w:rFonts w:hint="eastAsia"/>
                <w:sz w:val="32"/>
              </w:rPr>
              <w:t>2</w:t>
            </w:r>
            <w:r>
              <w:rPr>
                <w:sz w:val="32"/>
              </w:rPr>
              <w:t>0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626CB" w:rsidRDefault="002626CB" w:rsidP="0071034A">
            <w:pPr>
              <w:rPr>
                <w:sz w:val="2"/>
                <w:szCs w:val="2"/>
              </w:rPr>
            </w:pPr>
          </w:p>
        </w:tc>
      </w:tr>
      <w:tr w:rsidR="002626CB" w:rsidTr="002626CB">
        <w:trPr>
          <w:trHeight w:val="573"/>
        </w:trPr>
        <w:tc>
          <w:tcPr>
            <w:tcW w:w="3275" w:type="dxa"/>
          </w:tcPr>
          <w:p w:rsidR="002626CB" w:rsidRDefault="002626CB" w:rsidP="0071034A">
            <w:pPr>
              <w:pStyle w:val="TableParagraph"/>
              <w:spacing w:line="553" w:lineRule="exact"/>
              <w:ind w:left="7"/>
              <w:rPr>
                <w:sz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</w:rPr>
              <w:t>第六節</w:t>
            </w:r>
          </w:p>
        </w:tc>
        <w:tc>
          <w:tcPr>
            <w:tcW w:w="5245" w:type="dxa"/>
          </w:tcPr>
          <w:p w:rsidR="002626CB" w:rsidRDefault="002626CB" w:rsidP="00F123FD">
            <w:pPr>
              <w:pStyle w:val="TableParagraph"/>
              <w:spacing w:line="556" w:lineRule="exact"/>
              <w:ind w:right="705"/>
              <w:rPr>
                <w:sz w:val="32"/>
              </w:rPr>
            </w:pPr>
            <w:r>
              <w:rPr>
                <w:sz w:val="32"/>
              </w:rPr>
              <w:t>14</w:t>
            </w:r>
            <w:r w:rsidRPr="00F123FD"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 w:rsidR="00F123FD" w:rsidRPr="00F123FD">
              <w:rPr>
                <w:rFonts w:hint="eastAsia"/>
                <w:sz w:val="32"/>
              </w:rPr>
              <w:t>2</w:t>
            </w:r>
            <w:r>
              <w:rPr>
                <w:sz w:val="32"/>
              </w:rPr>
              <w:t>0~15</w:t>
            </w:r>
            <w:r w:rsidRPr="00F123FD"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>
              <w:rPr>
                <w:sz w:val="32"/>
              </w:rPr>
              <w:t>00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626CB" w:rsidRDefault="002626CB" w:rsidP="0071034A">
            <w:pPr>
              <w:rPr>
                <w:sz w:val="2"/>
                <w:szCs w:val="2"/>
              </w:rPr>
            </w:pPr>
          </w:p>
        </w:tc>
      </w:tr>
      <w:tr w:rsidR="002626CB" w:rsidTr="002626CB">
        <w:trPr>
          <w:trHeight w:val="553"/>
        </w:trPr>
        <w:tc>
          <w:tcPr>
            <w:tcW w:w="3275" w:type="dxa"/>
            <w:shd w:val="clear" w:color="auto" w:fill="BEBEBE"/>
          </w:tcPr>
          <w:p w:rsidR="002626CB" w:rsidRDefault="002626CB" w:rsidP="0071034A">
            <w:pPr>
              <w:pStyle w:val="TableParagraph"/>
              <w:spacing w:line="534" w:lineRule="exact"/>
              <w:ind w:left="9"/>
              <w:rPr>
                <w:sz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</w:rPr>
              <w:t>環境打掃</w:t>
            </w:r>
          </w:p>
        </w:tc>
        <w:tc>
          <w:tcPr>
            <w:tcW w:w="5245" w:type="dxa"/>
            <w:shd w:val="clear" w:color="auto" w:fill="BEBEBE"/>
          </w:tcPr>
          <w:p w:rsidR="002626CB" w:rsidRDefault="002626CB" w:rsidP="00F123FD">
            <w:pPr>
              <w:pStyle w:val="TableParagraph"/>
              <w:spacing w:line="556" w:lineRule="exact"/>
              <w:ind w:right="705"/>
              <w:rPr>
                <w:sz w:val="32"/>
              </w:rPr>
            </w:pPr>
            <w:r>
              <w:rPr>
                <w:sz w:val="32"/>
              </w:rPr>
              <w:t>15</w:t>
            </w:r>
            <w:r w:rsidRPr="00F123FD"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>
              <w:rPr>
                <w:sz w:val="32"/>
              </w:rPr>
              <w:t>00~15</w:t>
            </w:r>
            <w:r w:rsidRPr="00F123FD"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 w:rsidR="00F123FD">
              <w:rPr>
                <w:sz w:val="32"/>
              </w:rPr>
              <w:t>20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626CB" w:rsidRDefault="002626CB" w:rsidP="0071034A">
            <w:pPr>
              <w:rPr>
                <w:sz w:val="2"/>
                <w:szCs w:val="2"/>
              </w:rPr>
            </w:pPr>
          </w:p>
        </w:tc>
      </w:tr>
      <w:tr w:rsidR="002626CB" w:rsidTr="002626CB">
        <w:trPr>
          <w:trHeight w:val="547"/>
        </w:trPr>
        <w:tc>
          <w:tcPr>
            <w:tcW w:w="3275" w:type="dxa"/>
          </w:tcPr>
          <w:p w:rsidR="002626CB" w:rsidRDefault="002626CB" w:rsidP="0071034A">
            <w:pPr>
              <w:pStyle w:val="TableParagraph"/>
              <w:spacing w:line="527" w:lineRule="exact"/>
              <w:ind w:left="7"/>
              <w:rPr>
                <w:sz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</w:rPr>
              <w:t>第七節</w:t>
            </w:r>
          </w:p>
        </w:tc>
        <w:tc>
          <w:tcPr>
            <w:tcW w:w="5245" w:type="dxa"/>
          </w:tcPr>
          <w:p w:rsidR="002626CB" w:rsidRDefault="002626CB" w:rsidP="0071034A">
            <w:pPr>
              <w:pStyle w:val="TableParagraph"/>
              <w:spacing w:line="527" w:lineRule="exact"/>
              <w:ind w:right="705"/>
              <w:rPr>
                <w:sz w:val="32"/>
              </w:rPr>
            </w:pPr>
            <w:r>
              <w:rPr>
                <w:sz w:val="32"/>
              </w:rPr>
              <w:t>15</w:t>
            </w:r>
            <w:r w:rsidRPr="00F123FD"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 w:rsidR="00F123FD">
              <w:rPr>
                <w:sz w:val="32"/>
              </w:rPr>
              <w:t>20</w:t>
            </w:r>
            <w:r>
              <w:rPr>
                <w:sz w:val="32"/>
              </w:rPr>
              <w:t>~16</w:t>
            </w:r>
            <w:r w:rsidRPr="00F123FD"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>
              <w:rPr>
                <w:sz w:val="32"/>
              </w:rPr>
              <w:t>0</w:t>
            </w:r>
            <w:r w:rsidR="00F123FD">
              <w:rPr>
                <w:sz w:val="32"/>
              </w:rPr>
              <w:t>0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2626CB" w:rsidRDefault="002626CB" w:rsidP="0071034A">
            <w:pPr>
              <w:rPr>
                <w:sz w:val="2"/>
                <w:szCs w:val="2"/>
              </w:rPr>
            </w:pPr>
          </w:p>
        </w:tc>
      </w:tr>
    </w:tbl>
    <w:p w:rsidR="002626CB" w:rsidRDefault="002626CB"/>
    <w:p w:rsidR="00F123FD" w:rsidRDefault="00F123FD"/>
    <w:p w:rsidR="00F123FD" w:rsidRDefault="00F123FD"/>
    <w:p w:rsidR="00F123FD" w:rsidRDefault="00F123FD"/>
    <w:p w:rsidR="00F123FD" w:rsidRDefault="00F123FD"/>
    <w:p w:rsidR="00F123FD" w:rsidRDefault="00F123FD"/>
    <w:p w:rsidR="00F123FD" w:rsidRDefault="00F123FD"/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5245"/>
        <w:gridCol w:w="1121"/>
      </w:tblGrid>
      <w:tr w:rsidR="00F123FD" w:rsidTr="004419FF">
        <w:trPr>
          <w:trHeight w:val="880"/>
        </w:trPr>
        <w:tc>
          <w:tcPr>
            <w:tcW w:w="9641" w:type="dxa"/>
            <w:gridSpan w:val="3"/>
          </w:tcPr>
          <w:p w:rsidR="00F123FD" w:rsidRDefault="005A742D" w:rsidP="004419FF">
            <w:pPr>
              <w:pStyle w:val="TableParagraph"/>
              <w:spacing w:line="787" w:lineRule="exact"/>
              <w:ind w:left="0" w:right="2192"/>
              <w:rPr>
                <w:sz w:val="40"/>
                <w:lang w:eastAsia="zh-TW"/>
              </w:rPr>
            </w:pPr>
            <w:r w:rsidRPr="005A742D"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彰化縣</w:t>
            </w:r>
            <w:r w:rsidRPr="005A742D">
              <w:rPr>
                <w:rFonts w:ascii="標楷體" w:eastAsia="標楷體" w:hAnsi="標楷體"/>
                <w:b/>
                <w:sz w:val="32"/>
                <w:szCs w:val="32"/>
                <w:lang w:eastAsia="zh-TW"/>
              </w:rPr>
              <w:t>立</w:t>
            </w:r>
            <w:r w:rsidRPr="005A742D"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信義國民</w:t>
            </w:r>
            <w:r w:rsidRPr="005A742D">
              <w:rPr>
                <w:rFonts w:ascii="標楷體" w:eastAsia="標楷體" w:hAnsi="標楷體"/>
                <w:b/>
                <w:sz w:val="32"/>
                <w:szCs w:val="32"/>
                <w:lang w:eastAsia="zh-TW"/>
              </w:rPr>
              <w:t>中</w:t>
            </w:r>
            <w:r w:rsidRPr="005A742D"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小</w:t>
            </w:r>
            <w:r w:rsidRPr="005A742D">
              <w:rPr>
                <w:rFonts w:ascii="標楷體" w:eastAsia="標楷體" w:hAnsi="標楷體"/>
                <w:b/>
                <w:sz w:val="32"/>
                <w:szCs w:val="32"/>
                <w:lang w:eastAsia="zh-TW"/>
              </w:rPr>
              <w:t>學</w:t>
            </w:r>
            <w:r w:rsidRPr="005A742D"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每日作息時間表(國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中</w:t>
            </w:r>
            <w:r w:rsidRPr="005A742D"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部)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 xml:space="preserve">  </w:t>
            </w:r>
          </w:p>
        </w:tc>
      </w:tr>
      <w:tr w:rsidR="00F123FD" w:rsidTr="004419FF">
        <w:trPr>
          <w:trHeight w:val="729"/>
        </w:trPr>
        <w:tc>
          <w:tcPr>
            <w:tcW w:w="8520" w:type="dxa"/>
            <w:gridSpan w:val="2"/>
          </w:tcPr>
          <w:p w:rsidR="00F123FD" w:rsidRDefault="00F123FD" w:rsidP="004419FF">
            <w:pPr>
              <w:pStyle w:val="TableParagraph"/>
              <w:spacing w:line="674" w:lineRule="exact"/>
              <w:ind w:left="2037" w:right="2031"/>
              <w:rPr>
                <w:sz w:val="36"/>
              </w:rPr>
            </w:pPr>
            <w:r>
              <w:rPr>
                <w:rFonts w:ascii="微軟正黑體" w:eastAsia="微軟正黑體" w:hAnsi="微軟正黑體" w:cs="微軟正黑體" w:hint="eastAsia"/>
                <w:sz w:val="36"/>
              </w:rPr>
              <w:t>作</w:t>
            </w:r>
            <w:r>
              <w:rPr>
                <w:sz w:val="36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sz w:val="36"/>
              </w:rPr>
              <w:t>息</w:t>
            </w:r>
            <w:r>
              <w:rPr>
                <w:sz w:val="36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sz w:val="36"/>
              </w:rPr>
              <w:t>時</w:t>
            </w:r>
            <w:r>
              <w:rPr>
                <w:sz w:val="36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sz w:val="36"/>
              </w:rPr>
              <w:t>間</w:t>
            </w:r>
          </w:p>
        </w:tc>
        <w:tc>
          <w:tcPr>
            <w:tcW w:w="1121" w:type="dxa"/>
          </w:tcPr>
          <w:p w:rsidR="00F123FD" w:rsidRDefault="00F123FD" w:rsidP="004419FF">
            <w:pPr>
              <w:pStyle w:val="TableParagraph"/>
              <w:tabs>
                <w:tab w:val="left" w:pos="2039"/>
              </w:tabs>
              <w:spacing w:line="674" w:lineRule="exact"/>
              <w:ind w:left="0"/>
              <w:jc w:val="left"/>
              <w:rPr>
                <w:sz w:val="36"/>
              </w:rPr>
            </w:pPr>
            <w:r>
              <w:rPr>
                <w:rFonts w:ascii="微軟正黑體" w:eastAsia="微軟正黑體" w:hAnsi="微軟正黑體" w:cs="微軟正黑體" w:hint="eastAsia"/>
                <w:sz w:val="36"/>
              </w:rPr>
              <w:t>備註</w:t>
            </w:r>
          </w:p>
        </w:tc>
      </w:tr>
      <w:tr w:rsidR="00F123FD" w:rsidTr="004419FF">
        <w:trPr>
          <w:trHeight w:val="573"/>
        </w:trPr>
        <w:tc>
          <w:tcPr>
            <w:tcW w:w="3275" w:type="dxa"/>
          </w:tcPr>
          <w:p w:rsidR="00F123FD" w:rsidRDefault="00F123FD" w:rsidP="004419FF">
            <w:pPr>
              <w:pStyle w:val="TableParagraph"/>
              <w:spacing w:line="553" w:lineRule="exact"/>
              <w:ind w:left="12"/>
              <w:rPr>
                <w:sz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</w:rPr>
              <w:t>節次</w:t>
            </w:r>
          </w:p>
        </w:tc>
        <w:tc>
          <w:tcPr>
            <w:tcW w:w="5245" w:type="dxa"/>
          </w:tcPr>
          <w:p w:rsidR="00F123FD" w:rsidRDefault="00F123FD" w:rsidP="004419FF">
            <w:pPr>
              <w:pStyle w:val="TableParagraph"/>
              <w:spacing w:line="553" w:lineRule="exact"/>
              <w:ind w:left="708" w:right="705"/>
              <w:rPr>
                <w:sz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</w:rPr>
              <w:t>時間起訖</w:t>
            </w:r>
          </w:p>
        </w:tc>
        <w:tc>
          <w:tcPr>
            <w:tcW w:w="1121" w:type="dxa"/>
            <w:vMerge w:val="restart"/>
          </w:tcPr>
          <w:p w:rsidR="00F123FD" w:rsidRPr="00426692" w:rsidRDefault="00212BF2" w:rsidP="00426692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spacing w:before="18" w:line="204" w:lineRule="auto"/>
              <w:ind w:right="-15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26692">
              <w:rPr>
                <w:rFonts w:ascii="標楷體" w:eastAsia="標楷體" w:hAnsi="標楷體"/>
                <w:sz w:val="24"/>
                <w:szCs w:val="24"/>
              </w:rPr>
              <w:t>週一</w:t>
            </w:r>
            <w:r w:rsidRPr="00426692">
              <w:rPr>
                <w:rFonts w:ascii="標楷體" w:eastAsia="標楷體" w:hAnsi="標楷體" w:cs="微軟正黑體" w:hint="eastAsia"/>
                <w:sz w:val="24"/>
                <w:szCs w:val="24"/>
              </w:rPr>
              <w:t>實施學生朝</w:t>
            </w:r>
            <w:r w:rsidRPr="00426692">
              <w:rPr>
                <w:rFonts w:ascii="標楷體" w:eastAsia="標楷體" w:hAnsi="標楷體" w:cs="新細明體" w:hint="eastAsia"/>
                <w:sz w:val="24"/>
                <w:szCs w:val="24"/>
              </w:rPr>
              <w:t>會</w:t>
            </w:r>
          </w:p>
          <w:p w:rsidR="00426692" w:rsidRDefault="00426692" w:rsidP="00426692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spacing w:before="18" w:line="204" w:lineRule="auto"/>
              <w:ind w:right="-15"/>
              <w:jc w:val="both"/>
              <w:rPr>
                <w:sz w:val="28"/>
                <w:lang w:eastAsia="zh-TW"/>
              </w:rPr>
            </w:pPr>
            <w:r w:rsidRPr="00426692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未參加輔導課學生16</w:t>
            </w:r>
            <w:r w:rsidRPr="00426692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時放學</w:t>
            </w:r>
          </w:p>
        </w:tc>
      </w:tr>
      <w:tr w:rsidR="00F123FD" w:rsidTr="004419FF">
        <w:trPr>
          <w:trHeight w:val="553"/>
        </w:trPr>
        <w:tc>
          <w:tcPr>
            <w:tcW w:w="3275" w:type="dxa"/>
          </w:tcPr>
          <w:p w:rsidR="00F123FD" w:rsidRDefault="00F123FD" w:rsidP="004419FF">
            <w:pPr>
              <w:pStyle w:val="TableParagraph"/>
              <w:spacing w:line="534" w:lineRule="exact"/>
              <w:ind w:left="7"/>
              <w:rPr>
                <w:sz w:val="32"/>
              </w:rPr>
            </w:pPr>
            <w:r>
              <w:rPr>
                <w:rFonts w:ascii="Times New Roman" w:eastAsia="Times New Roman"/>
                <w:spacing w:val="-80"/>
                <w:w w:val="99"/>
                <w:sz w:val="32"/>
                <w:u w:val="double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sz w:val="32"/>
                <w:u w:val="double"/>
              </w:rPr>
              <w:t>多元</w:t>
            </w:r>
            <w:r>
              <w:rPr>
                <w:rFonts w:ascii="微軟正黑體" w:eastAsia="微軟正黑體" w:hAnsi="微軟正黑體" w:cs="微軟正黑體" w:hint="eastAsia"/>
                <w:sz w:val="32"/>
                <w:u w:val="single"/>
              </w:rPr>
              <w:t>學</w:t>
            </w:r>
            <w:r>
              <w:rPr>
                <w:rFonts w:ascii="微軟正黑體" w:eastAsia="微軟正黑體" w:hAnsi="微軟正黑體" w:cs="微軟正黑體" w:hint="eastAsia"/>
                <w:sz w:val="32"/>
              </w:rPr>
              <w:t>習</w:t>
            </w:r>
            <w:r>
              <w:rPr>
                <w:rFonts w:ascii="微軟正黑體" w:eastAsia="微軟正黑體" w:hAnsi="微軟正黑體" w:cs="微軟正黑體" w:hint="eastAsia"/>
                <w:sz w:val="32"/>
                <w:u w:val="single"/>
              </w:rPr>
              <w:t>活</w:t>
            </w:r>
            <w:r>
              <w:rPr>
                <w:rFonts w:ascii="微軟正黑體" w:eastAsia="微軟正黑體" w:hAnsi="微軟正黑體" w:cs="微軟正黑體" w:hint="eastAsia"/>
                <w:sz w:val="32"/>
              </w:rPr>
              <w:t>動</w:t>
            </w:r>
          </w:p>
        </w:tc>
        <w:tc>
          <w:tcPr>
            <w:tcW w:w="5245" w:type="dxa"/>
          </w:tcPr>
          <w:p w:rsidR="00F123FD" w:rsidRDefault="00F123FD" w:rsidP="004419FF">
            <w:pPr>
              <w:pStyle w:val="TableParagraph"/>
              <w:spacing w:line="534" w:lineRule="exact"/>
              <w:ind w:right="705"/>
              <w:rPr>
                <w:sz w:val="32"/>
              </w:rPr>
            </w:pPr>
            <w:r>
              <w:rPr>
                <w:sz w:val="32"/>
              </w:rPr>
              <w:t>07</w:t>
            </w:r>
            <w:r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>
              <w:rPr>
                <w:sz w:val="32"/>
              </w:rPr>
              <w:t>30~08</w:t>
            </w:r>
            <w:r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 w:rsidR="005A742D">
              <w:rPr>
                <w:sz w:val="32"/>
              </w:rPr>
              <w:t>2</w:t>
            </w:r>
            <w:r>
              <w:rPr>
                <w:sz w:val="32"/>
              </w:rPr>
              <w:t>0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F123FD" w:rsidRDefault="00F123FD" w:rsidP="004419FF">
            <w:pPr>
              <w:rPr>
                <w:sz w:val="2"/>
                <w:szCs w:val="2"/>
              </w:rPr>
            </w:pPr>
          </w:p>
        </w:tc>
      </w:tr>
      <w:tr w:rsidR="00F123FD" w:rsidTr="004419FF">
        <w:trPr>
          <w:trHeight w:val="551"/>
        </w:trPr>
        <w:tc>
          <w:tcPr>
            <w:tcW w:w="3275" w:type="dxa"/>
            <w:shd w:val="clear" w:color="auto" w:fill="BEBEBE"/>
          </w:tcPr>
          <w:p w:rsidR="00F123FD" w:rsidRDefault="00F123FD" w:rsidP="004419FF">
            <w:pPr>
              <w:pStyle w:val="TableParagraph"/>
              <w:ind w:left="12"/>
              <w:rPr>
                <w:sz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</w:rPr>
              <w:t>休息</w:t>
            </w:r>
          </w:p>
        </w:tc>
        <w:tc>
          <w:tcPr>
            <w:tcW w:w="5245" w:type="dxa"/>
            <w:shd w:val="clear" w:color="auto" w:fill="BEBEBE"/>
          </w:tcPr>
          <w:p w:rsidR="00F123FD" w:rsidRDefault="00F123FD" w:rsidP="005A742D">
            <w:pPr>
              <w:pStyle w:val="TableParagraph"/>
              <w:ind w:right="705"/>
              <w:rPr>
                <w:sz w:val="32"/>
              </w:rPr>
            </w:pPr>
            <w:r>
              <w:rPr>
                <w:sz w:val="32"/>
              </w:rPr>
              <w:t>08</w:t>
            </w:r>
            <w:r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 w:rsidR="005A742D">
              <w:rPr>
                <w:sz w:val="32"/>
              </w:rPr>
              <w:t>2</w:t>
            </w:r>
            <w:r>
              <w:rPr>
                <w:sz w:val="32"/>
              </w:rPr>
              <w:t>0~08</w:t>
            </w:r>
            <w:r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>
              <w:rPr>
                <w:sz w:val="32"/>
              </w:rPr>
              <w:t>3</w:t>
            </w:r>
            <w:r w:rsidR="005A742D">
              <w:rPr>
                <w:sz w:val="32"/>
              </w:rPr>
              <w:t>0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F123FD" w:rsidRDefault="00F123FD" w:rsidP="004419FF">
            <w:pPr>
              <w:rPr>
                <w:sz w:val="2"/>
                <w:szCs w:val="2"/>
              </w:rPr>
            </w:pPr>
          </w:p>
        </w:tc>
      </w:tr>
      <w:tr w:rsidR="00F123FD" w:rsidTr="004419FF">
        <w:trPr>
          <w:trHeight w:val="561"/>
        </w:trPr>
        <w:tc>
          <w:tcPr>
            <w:tcW w:w="3275" w:type="dxa"/>
          </w:tcPr>
          <w:p w:rsidR="00F123FD" w:rsidRDefault="00F123FD" w:rsidP="004419FF">
            <w:pPr>
              <w:pStyle w:val="TableParagraph"/>
              <w:spacing w:line="541" w:lineRule="exact"/>
              <w:ind w:left="7"/>
              <w:rPr>
                <w:sz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</w:rPr>
              <w:t>第一節</w:t>
            </w:r>
          </w:p>
        </w:tc>
        <w:tc>
          <w:tcPr>
            <w:tcW w:w="5245" w:type="dxa"/>
          </w:tcPr>
          <w:p w:rsidR="00F123FD" w:rsidRDefault="00F123FD" w:rsidP="004419FF">
            <w:pPr>
              <w:pStyle w:val="TableParagraph"/>
              <w:spacing w:line="541" w:lineRule="exact"/>
              <w:ind w:right="705"/>
              <w:rPr>
                <w:sz w:val="32"/>
              </w:rPr>
            </w:pPr>
            <w:r>
              <w:rPr>
                <w:sz w:val="32"/>
              </w:rPr>
              <w:t>08</w:t>
            </w:r>
            <w:r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>
              <w:rPr>
                <w:sz w:val="32"/>
              </w:rPr>
              <w:t>3</w:t>
            </w:r>
            <w:r w:rsidR="00E47F2A">
              <w:rPr>
                <w:sz w:val="32"/>
              </w:rPr>
              <w:t>0</w:t>
            </w:r>
            <w:r>
              <w:rPr>
                <w:sz w:val="32"/>
              </w:rPr>
              <w:t>~09</w:t>
            </w:r>
            <w:r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>
              <w:rPr>
                <w:sz w:val="32"/>
              </w:rPr>
              <w:t>15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F123FD" w:rsidRDefault="00F123FD" w:rsidP="004419FF">
            <w:pPr>
              <w:rPr>
                <w:sz w:val="2"/>
                <w:szCs w:val="2"/>
              </w:rPr>
            </w:pPr>
          </w:p>
        </w:tc>
      </w:tr>
      <w:tr w:rsidR="00F123FD" w:rsidTr="004419FF">
        <w:trPr>
          <w:trHeight w:val="542"/>
        </w:trPr>
        <w:tc>
          <w:tcPr>
            <w:tcW w:w="3275" w:type="dxa"/>
            <w:shd w:val="clear" w:color="auto" w:fill="BEBEBE"/>
          </w:tcPr>
          <w:p w:rsidR="00F123FD" w:rsidRDefault="00F123FD" w:rsidP="004419FF">
            <w:pPr>
              <w:pStyle w:val="TableParagraph"/>
              <w:spacing w:line="523" w:lineRule="exact"/>
              <w:ind w:left="12"/>
              <w:rPr>
                <w:sz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</w:rPr>
              <w:t>休息</w:t>
            </w:r>
          </w:p>
        </w:tc>
        <w:tc>
          <w:tcPr>
            <w:tcW w:w="5245" w:type="dxa"/>
            <w:shd w:val="clear" w:color="auto" w:fill="BEBEBE"/>
          </w:tcPr>
          <w:p w:rsidR="00F123FD" w:rsidRDefault="00F123FD" w:rsidP="004419FF">
            <w:pPr>
              <w:pStyle w:val="TableParagraph"/>
              <w:spacing w:line="523" w:lineRule="exact"/>
              <w:ind w:right="705"/>
              <w:rPr>
                <w:sz w:val="32"/>
              </w:rPr>
            </w:pPr>
            <w:r>
              <w:rPr>
                <w:sz w:val="32"/>
              </w:rPr>
              <w:t>09</w:t>
            </w:r>
            <w:r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>
              <w:rPr>
                <w:sz w:val="32"/>
              </w:rPr>
              <w:t>15~09</w:t>
            </w:r>
            <w:r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 w:rsidR="00E47F2A">
              <w:rPr>
                <w:sz w:val="32"/>
              </w:rPr>
              <w:t>25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F123FD" w:rsidRDefault="00F123FD" w:rsidP="004419FF">
            <w:pPr>
              <w:rPr>
                <w:sz w:val="2"/>
                <w:szCs w:val="2"/>
              </w:rPr>
            </w:pPr>
          </w:p>
        </w:tc>
      </w:tr>
      <w:tr w:rsidR="00F123FD" w:rsidTr="004419FF">
        <w:trPr>
          <w:trHeight w:val="563"/>
        </w:trPr>
        <w:tc>
          <w:tcPr>
            <w:tcW w:w="3275" w:type="dxa"/>
          </w:tcPr>
          <w:p w:rsidR="00F123FD" w:rsidRDefault="00F123FD" w:rsidP="004419FF">
            <w:pPr>
              <w:pStyle w:val="TableParagraph"/>
              <w:spacing w:line="544" w:lineRule="exact"/>
              <w:ind w:left="7"/>
              <w:rPr>
                <w:sz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</w:rPr>
              <w:t>第二節</w:t>
            </w:r>
          </w:p>
        </w:tc>
        <w:tc>
          <w:tcPr>
            <w:tcW w:w="5245" w:type="dxa"/>
          </w:tcPr>
          <w:p w:rsidR="00F123FD" w:rsidRDefault="00F123FD" w:rsidP="004419FF">
            <w:pPr>
              <w:pStyle w:val="TableParagraph"/>
              <w:spacing w:line="544" w:lineRule="exact"/>
              <w:ind w:right="705"/>
              <w:rPr>
                <w:sz w:val="32"/>
              </w:rPr>
            </w:pPr>
            <w:r>
              <w:rPr>
                <w:sz w:val="32"/>
              </w:rPr>
              <w:t>09</w:t>
            </w:r>
            <w:r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 w:rsidR="00E47F2A">
              <w:rPr>
                <w:sz w:val="32"/>
              </w:rPr>
              <w:t>25</w:t>
            </w:r>
            <w:r>
              <w:rPr>
                <w:sz w:val="32"/>
              </w:rPr>
              <w:t>~10</w:t>
            </w:r>
            <w:r w:rsidRPr="00F123FD"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 w:rsidRPr="00F123FD">
              <w:rPr>
                <w:rFonts w:hint="eastAsia"/>
                <w:sz w:val="32"/>
              </w:rPr>
              <w:t>1</w:t>
            </w:r>
            <w:r>
              <w:rPr>
                <w:sz w:val="32"/>
              </w:rPr>
              <w:t>0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F123FD" w:rsidRDefault="00F123FD" w:rsidP="004419FF">
            <w:pPr>
              <w:rPr>
                <w:sz w:val="2"/>
                <w:szCs w:val="2"/>
              </w:rPr>
            </w:pPr>
          </w:p>
        </w:tc>
      </w:tr>
      <w:tr w:rsidR="00F123FD" w:rsidTr="004419FF">
        <w:trPr>
          <w:trHeight w:val="570"/>
        </w:trPr>
        <w:tc>
          <w:tcPr>
            <w:tcW w:w="3275" w:type="dxa"/>
            <w:shd w:val="clear" w:color="auto" w:fill="BEBEBE"/>
          </w:tcPr>
          <w:p w:rsidR="00F123FD" w:rsidRDefault="00F123FD" w:rsidP="004419FF">
            <w:pPr>
              <w:pStyle w:val="TableParagraph"/>
              <w:spacing w:line="551" w:lineRule="exact"/>
              <w:ind w:left="12"/>
              <w:rPr>
                <w:sz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</w:rPr>
              <w:t>休息</w:t>
            </w:r>
          </w:p>
        </w:tc>
        <w:tc>
          <w:tcPr>
            <w:tcW w:w="5245" w:type="dxa"/>
            <w:shd w:val="clear" w:color="auto" w:fill="BEBEBE"/>
          </w:tcPr>
          <w:p w:rsidR="00F123FD" w:rsidRDefault="00F123FD" w:rsidP="004419FF">
            <w:pPr>
              <w:pStyle w:val="TableParagraph"/>
              <w:spacing w:line="523" w:lineRule="exact"/>
              <w:ind w:right="705"/>
              <w:rPr>
                <w:sz w:val="32"/>
              </w:rPr>
            </w:pPr>
            <w:r>
              <w:rPr>
                <w:sz w:val="32"/>
              </w:rPr>
              <w:t>10</w:t>
            </w:r>
            <w:r w:rsidRPr="00F123FD"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>
              <w:rPr>
                <w:sz w:val="32"/>
              </w:rPr>
              <w:t>10~10</w:t>
            </w:r>
            <w:r w:rsidRPr="00F123FD"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 w:rsidR="00E47F2A">
              <w:rPr>
                <w:rFonts w:hint="eastAsia"/>
                <w:sz w:val="32"/>
              </w:rPr>
              <w:t>25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F123FD" w:rsidRDefault="00F123FD" w:rsidP="004419FF">
            <w:pPr>
              <w:rPr>
                <w:sz w:val="2"/>
                <w:szCs w:val="2"/>
              </w:rPr>
            </w:pPr>
          </w:p>
        </w:tc>
      </w:tr>
      <w:tr w:rsidR="00F123FD" w:rsidTr="004419FF">
        <w:trPr>
          <w:trHeight w:val="551"/>
        </w:trPr>
        <w:tc>
          <w:tcPr>
            <w:tcW w:w="3275" w:type="dxa"/>
          </w:tcPr>
          <w:p w:rsidR="00F123FD" w:rsidRDefault="00F123FD" w:rsidP="004419FF">
            <w:pPr>
              <w:pStyle w:val="TableParagraph"/>
              <w:ind w:left="7"/>
              <w:rPr>
                <w:sz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</w:rPr>
              <w:t>第三節</w:t>
            </w:r>
          </w:p>
        </w:tc>
        <w:tc>
          <w:tcPr>
            <w:tcW w:w="5245" w:type="dxa"/>
          </w:tcPr>
          <w:p w:rsidR="00F123FD" w:rsidRDefault="00F123FD" w:rsidP="004419FF">
            <w:pPr>
              <w:pStyle w:val="TableParagraph"/>
              <w:ind w:right="705"/>
              <w:rPr>
                <w:sz w:val="32"/>
              </w:rPr>
            </w:pPr>
            <w:r>
              <w:rPr>
                <w:sz w:val="32"/>
              </w:rPr>
              <w:t>10</w:t>
            </w:r>
            <w:r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 w:rsidR="00E47F2A">
              <w:rPr>
                <w:sz w:val="32"/>
              </w:rPr>
              <w:t>25</w:t>
            </w:r>
            <w:r w:rsidRPr="00F123FD">
              <w:rPr>
                <w:sz w:val="32"/>
              </w:rPr>
              <w:t>~11</w:t>
            </w:r>
            <w:r w:rsidRPr="00F123FD"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 w:rsidRPr="00F123FD">
              <w:rPr>
                <w:rFonts w:hint="eastAsia"/>
                <w:sz w:val="32"/>
              </w:rPr>
              <w:t>1</w:t>
            </w:r>
            <w:r w:rsidRPr="00F123FD">
              <w:rPr>
                <w:sz w:val="32"/>
              </w:rPr>
              <w:t>0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F123FD" w:rsidRDefault="00F123FD" w:rsidP="004419FF">
            <w:pPr>
              <w:rPr>
                <w:sz w:val="2"/>
                <w:szCs w:val="2"/>
              </w:rPr>
            </w:pPr>
          </w:p>
        </w:tc>
      </w:tr>
      <w:tr w:rsidR="00F123FD" w:rsidTr="004419FF">
        <w:trPr>
          <w:trHeight w:val="544"/>
        </w:trPr>
        <w:tc>
          <w:tcPr>
            <w:tcW w:w="3275" w:type="dxa"/>
            <w:shd w:val="clear" w:color="auto" w:fill="BEBEBE"/>
          </w:tcPr>
          <w:p w:rsidR="00F123FD" w:rsidRDefault="00F123FD" w:rsidP="004419FF">
            <w:pPr>
              <w:pStyle w:val="TableParagraph"/>
              <w:spacing w:line="524" w:lineRule="exact"/>
              <w:ind w:left="12"/>
              <w:rPr>
                <w:sz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</w:rPr>
              <w:t>休息</w:t>
            </w:r>
          </w:p>
        </w:tc>
        <w:tc>
          <w:tcPr>
            <w:tcW w:w="5245" w:type="dxa"/>
            <w:shd w:val="clear" w:color="auto" w:fill="BEBEBE"/>
          </w:tcPr>
          <w:p w:rsidR="00F123FD" w:rsidRDefault="00F123FD" w:rsidP="004419FF">
            <w:pPr>
              <w:pStyle w:val="TableParagraph"/>
              <w:spacing w:line="524" w:lineRule="exact"/>
              <w:ind w:right="705"/>
              <w:rPr>
                <w:sz w:val="32"/>
              </w:rPr>
            </w:pPr>
            <w:r>
              <w:rPr>
                <w:sz w:val="32"/>
              </w:rPr>
              <w:t>11</w:t>
            </w:r>
            <w:r w:rsidRPr="00F123FD"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 w:rsidRPr="00F123FD">
              <w:rPr>
                <w:rFonts w:hint="eastAsia"/>
                <w:sz w:val="32"/>
              </w:rPr>
              <w:t>1</w:t>
            </w:r>
            <w:r>
              <w:rPr>
                <w:sz w:val="32"/>
              </w:rPr>
              <w:t>0~11</w:t>
            </w:r>
            <w:r w:rsidRPr="00F123FD"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>
              <w:rPr>
                <w:sz w:val="32"/>
              </w:rPr>
              <w:t>20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F123FD" w:rsidRDefault="00F123FD" w:rsidP="004419FF">
            <w:pPr>
              <w:rPr>
                <w:sz w:val="2"/>
                <w:szCs w:val="2"/>
              </w:rPr>
            </w:pPr>
          </w:p>
        </w:tc>
      </w:tr>
      <w:tr w:rsidR="00F123FD" w:rsidTr="004419FF">
        <w:trPr>
          <w:trHeight w:val="551"/>
        </w:trPr>
        <w:tc>
          <w:tcPr>
            <w:tcW w:w="3275" w:type="dxa"/>
          </w:tcPr>
          <w:p w:rsidR="00F123FD" w:rsidRDefault="00F123FD" w:rsidP="004419FF">
            <w:pPr>
              <w:pStyle w:val="TableParagraph"/>
              <w:ind w:left="7"/>
              <w:rPr>
                <w:sz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</w:rPr>
              <w:t>第四節</w:t>
            </w:r>
          </w:p>
        </w:tc>
        <w:tc>
          <w:tcPr>
            <w:tcW w:w="5245" w:type="dxa"/>
          </w:tcPr>
          <w:p w:rsidR="00F123FD" w:rsidRDefault="00F123FD" w:rsidP="004419FF">
            <w:pPr>
              <w:pStyle w:val="TableParagraph"/>
              <w:ind w:right="705"/>
              <w:rPr>
                <w:sz w:val="32"/>
              </w:rPr>
            </w:pPr>
            <w:r>
              <w:rPr>
                <w:sz w:val="32"/>
              </w:rPr>
              <w:t>11</w:t>
            </w:r>
            <w:r w:rsidRPr="00F123FD"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 w:rsidRPr="00F123FD">
              <w:rPr>
                <w:rFonts w:hint="eastAsia"/>
                <w:sz w:val="32"/>
              </w:rPr>
              <w:t>2</w:t>
            </w:r>
            <w:r>
              <w:rPr>
                <w:sz w:val="32"/>
              </w:rPr>
              <w:t>0~12</w:t>
            </w:r>
            <w:r w:rsidRPr="00F123FD"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>
              <w:rPr>
                <w:sz w:val="32"/>
              </w:rPr>
              <w:t>0</w:t>
            </w:r>
            <w:r w:rsidR="00E47F2A">
              <w:rPr>
                <w:sz w:val="32"/>
              </w:rPr>
              <w:t>5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F123FD" w:rsidRDefault="00F123FD" w:rsidP="004419FF">
            <w:pPr>
              <w:rPr>
                <w:sz w:val="2"/>
                <w:szCs w:val="2"/>
              </w:rPr>
            </w:pPr>
          </w:p>
        </w:tc>
      </w:tr>
      <w:tr w:rsidR="00F123FD" w:rsidTr="004419FF">
        <w:trPr>
          <w:trHeight w:val="575"/>
        </w:trPr>
        <w:tc>
          <w:tcPr>
            <w:tcW w:w="3275" w:type="dxa"/>
            <w:shd w:val="clear" w:color="auto" w:fill="BEBEBE"/>
          </w:tcPr>
          <w:p w:rsidR="00F123FD" w:rsidRDefault="00F123FD" w:rsidP="004419FF">
            <w:pPr>
              <w:pStyle w:val="TableParagraph"/>
              <w:spacing w:line="556" w:lineRule="exact"/>
              <w:ind w:left="12"/>
              <w:rPr>
                <w:sz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</w:rPr>
              <w:t>午餐</w:t>
            </w:r>
          </w:p>
        </w:tc>
        <w:tc>
          <w:tcPr>
            <w:tcW w:w="5245" w:type="dxa"/>
            <w:shd w:val="clear" w:color="auto" w:fill="BEBEBE"/>
          </w:tcPr>
          <w:p w:rsidR="00F123FD" w:rsidRDefault="00F123FD" w:rsidP="004419FF">
            <w:pPr>
              <w:pStyle w:val="TableParagraph"/>
              <w:spacing w:line="556" w:lineRule="exact"/>
              <w:ind w:right="705"/>
              <w:rPr>
                <w:sz w:val="32"/>
              </w:rPr>
            </w:pPr>
            <w:r>
              <w:rPr>
                <w:sz w:val="32"/>
              </w:rPr>
              <w:t>12</w:t>
            </w:r>
            <w:r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>
              <w:rPr>
                <w:sz w:val="32"/>
              </w:rPr>
              <w:t>0</w:t>
            </w:r>
            <w:r w:rsidR="00E47F2A">
              <w:rPr>
                <w:sz w:val="32"/>
              </w:rPr>
              <w:t>5</w:t>
            </w:r>
            <w:r>
              <w:rPr>
                <w:sz w:val="32"/>
              </w:rPr>
              <w:t>~12</w:t>
            </w:r>
            <w:r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>
              <w:rPr>
                <w:sz w:val="32"/>
              </w:rPr>
              <w:t>3</w:t>
            </w:r>
            <w:r w:rsidR="00E47F2A">
              <w:rPr>
                <w:sz w:val="32"/>
              </w:rPr>
              <w:t>5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F123FD" w:rsidRDefault="00F123FD" w:rsidP="004419FF">
            <w:pPr>
              <w:rPr>
                <w:sz w:val="2"/>
                <w:szCs w:val="2"/>
              </w:rPr>
            </w:pPr>
          </w:p>
        </w:tc>
      </w:tr>
      <w:tr w:rsidR="00F123FD" w:rsidTr="004419FF">
        <w:trPr>
          <w:trHeight w:val="556"/>
        </w:trPr>
        <w:tc>
          <w:tcPr>
            <w:tcW w:w="3275" w:type="dxa"/>
            <w:shd w:val="clear" w:color="auto" w:fill="BEBEBE"/>
          </w:tcPr>
          <w:p w:rsidR="00F123FD" w:rsidRPr="00EA2E75" w:rsidRDefault="00F123FD" w:rsidP="00EA2E75">
            <w:pPr>
              <w:pStyle w:val="TableParagraph"/>
              <w:ind w:left="7"/>
              <w:rPr>
                <w:rFonts w:ascii="微軟正黑體" w:eastAsia="微軟正黑體" w:hAnsi="微軟正黑體" w:cs="微軟正黑體"/>
                <w:sz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</w:rPr>
              <w:t>午休</w:t>
            </w:r>
          </w:p>
        </w:tc>
        <w:tc>
          <w:tcPr>
            <w:tcW w:w="5245" w:type="dxa"/>
            <w:shd w:val="clear" w:color="auto" w:fill="BEBEBE"/>
          </w:tcPr>
          <w:p w:rsidR="00F123FD" w:rsidRDefault="00F123FD" w:rsidP="00E47F2A">
            <w:pPr>
              <w:pStyle w:val="TableParagraph"/>
              <w:spacing w:line="537" w:lineRule="exact"/>
              <w:ind w:right="705"/>
              <w:rPr>
                <w:sz w:val="32"/>
              </w:rPr>
            </w:pPr>
            <w:r>
              <w:rPr>
                <w:sz w:val="32"/>
              </w:rPr>
              <w:t>12</w:t>
            </w:r>
            <w:r w:rsidRPr="00E47F2A"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>
              <w:rPr>
                <w:sz w:val="32"/>
              </w:rPr>
              <w:t>3</w:t>
            </w:r>
            <w:r w:rsidR="00E47F2A">
              <w:rPr>
                <w:sz w:val="32"/>
              </w:rPr>
              <w:t>5</w:t>
            </w:r>
            <w:r>
              <w:rPr>
                <w:sz w:val="32"/>
              </w:rPr>
              <w:t>~13</w:t>
            </w:r>
            <w:r w:rsidRPr="00E47F2A"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 w:rsidR="00EA2E75">
              <w:rPr>
                <w:rFonts w:hint="eastAsia"/>
                <w:sz w:val="32"/>
              </w:rPr>
              <w:t>0</w:t>
            </w:r>
            <w:r w:rsidR="00E47F2A" w:rsidRPr="00E47F2A">
              <w:rPr>
                <w:rFonts w:hint="eastAsia"/>
                <w:sz w:val="32"/>
              </w:rPr>
              <w:t>5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F123FD" w:rsidRDefault="00F123FD" w:rsidP="004419FF">
            <w:pPr>
              <w:rPr>
                <w:sz w:val="2"/>
                <w:szCs w:val="2"/>
              </w:rPr>
            </w:pPr>
          </w:p>
        </w:tc>
      </w:tr>
      <w:tr w:rsidR="00EA2E75" w:rsidTr="004419FF">
        <w:trPr>
          <w:trHeight w:val="556"/>
        </w:trPr>
        <w:tc>
          <w:tcPr>
            <w:tcW w:w="3275" w:type="dxa"/>
            <w:shd w:val="clear" w:color="auto" w:fill="BEBEBE"/>
          </w:tcPr>
          <w:p w:rsidR="00EA2E75" w:rsidRDefault="00EA2E75" w:rsidP="004419FF">
            <w:pPr>
              <w:pStyle w:val="TableParagraph"/>
              <w:spacing w:line="537" w:lineRule="exact"/>
              <w:ind w:left="12"/>
              <w:rPr>
                <w:rFonts w:ascii="微軟正黑體" w:eastAsia="微軟正黑體" w:hAnsi="微軟正黑體" w:cs="微軟正黑體"/>
                <w:sz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</w:rPr>
              <w:t>休息</w:t>
            </w:r>
          </w:p>
        </w:tc>
        <w:tc>
          <w:tcPr>
            <w:tcW w:w="5245" w:type="dxa"/>
            <w:shd w:val="clear" w:color="auto" w:fill="BEBEBE"/>
          </w:tcPr>
          <w:p w:rsidR="00EA2E75" w:rsidRDefault="00EA2E75" w:rsidP="00E47F2A">
            <w:pPr>
              <w:pStyle w:val="TableParagraph"/>
              <w:spacing w:line="537" w:lineRule="exact"/>
              <w:ind w:right="705"/>
              <w:rPr>
                <w:sz w:val="32"/>
              </w:rPr>
            </w:pPr>
            <w:r>
              <w:rPr>
                <w:sz w:val="32"/>
              </w:rPr>
              <w:t>13</w:t>
            </w:r>
            <w:r w:rsidRPr="00E47F2A"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>
              <w:rPr>
                <w:sz w:val="32"/>
              </w:rPr>
              <w:t>05~13</w:t>
            </w:r>
            <w:r w:rsidRPr="00E47F2A"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>
              <w:rPr>
                <w:rFonts w:hint="eastAsia"/>
                <w:sz w:val="32"/>
              </w:rPr>
              <w:t>1</w:t>
            </w:r>
            <w:r w:rsidRPr="00E47F2A">
              <w:rPr>
                <w:rFonts w:hint="eastAsia"/>
                <w:sz w:val="32"/>
              </w:rPr>
              <w:t>5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EA2E75" w:rsidRDefault="00EA2E75" w:rsidP="004419FF">
            <w:pPr>
              <w:rPr>
                <w:sz w:val="2"/>
                <w:szCs w:val="2"/>
              </w:rPr>
            </w:pPr>
          </w:p>
        </w:tc>
      </w:tr>
      <w:tr w:rsidR="00F123FD" w:rsidTr="004419FF">
        <w:trPr>
          <w:trHeight w:val="558"/>
        </w:trPr>
        <w:tc>
          <w:tcPr>
            <w:tcW w:w="3275" w:type="dxa"/>
          </w:tcPr>
          <w:p w:rsidR="00F123FD" w:rsidRDefault="00F123FD" w:rsidP="004419FF">
            <w:pPr>
              <w:pStyle w:val="TableParagraph"/>
              <w:spacing w:line="539" w:lineRule="exact"/>
              <w:ind w:left="7"/>
              <w:rPr>
                <w:sz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</w:rPr>
              <w:t>第五節</w:t>
            </w:r>
          </w:p>
        </w:tc>
        <w:tc>
          <w:tcPr>
            <w:tcW w:w="5245" w:type="dxa"/>
          </w:tcPr>
          <w:p w:rsidR="00F123FD" w:rsidRDefault="00E47F2A" w:rsidP="004419FF">
            <w:pPr>
              <w:pStyle w:val="TableParagraph"/>
              <w:spacing w:line="539" w:lineRule="exact"/>
              <w:ind w:right="705"/>
              <w:rPr>
                <w:sz w:val="32"/>
              </w:rPr>
            </w:pPr>
            <w:r>
              <w:rPr>
                <w:sz w:val="32"/>
              </w:rPr>
              <w:t>13</w:t>
            </w:r>
            <w:r w:rsidRPr="00E47F2A"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 w:rsidRPr="00E47F2A">
              <w:rPr>
                <w:rFonts w:hint="eastAsia"/>
                <w:sz w:val="32"/>
              </w:rPr>
              <w:t>15</w:t>
            </w:r>
            <w:r>
              <w:rPr>
                <w:sz w:val="32"/>
              </w:rPr>
              <w:t>~14</w:t>
            </w:r>
            <w:r w:rsidRPr="00E47F2A"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 w:rsidRPr="00E47F2A">
              <w:rPr>
                <w:rFonts w:hint="eastAsia"/>
                <w:sz w:val="32"/>
              </w:rPr>
              <w:t>0</w:t>
            </w:r>
            <w:r>
              <w:rPr>
                <w:sz w:val="32"/>
              </w:rPr>
              <w:t>0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F123FD" w:rsidRDefault="00F123FD" w:rsidP="004419FF">
            <w:pPr>
              <w:rPr>
                <w:sz w:val="2"/>
                <w:szCs w:val="2"/>
              </w:rPr>
            </w:pPr>
          </w:p>
        </w:tc>
      </w:tr>
      <w:tr w:rsidR="00F123FD" w:rsidTr="004419FF">
        <w:trPr>
          <w:trHeight w:val="549"/>
        </w:trPr>
        <w:tc>
          <w:tcPr>
            <w:tcW w:w="3275" w:type="dxa"/>
            <w:shd w:val="clear" w:color="auto" w:fill="BEBEBE"/>
          </w:tcPr>
          <w:p w:rsidR="00F123FD" w:rsidRDefault="00F123FD" w:rsidP="004419FF">
            <w:pPr>
              <w:pStyle w:val="TableParagraph"/>
              <w:spacing w:line="529" w:lineRule="exact"/>
              <w:ind w:left="12"/>
              <w:rPr>
                <w:sz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</w:rPr>
              <w:t>休息</w:t>
            </w:r>
          </w:p>
        </w:tc>
        <w:tc>
          <w:tcPr>
            <w:tcW w:w="5245" w:type="dxa"/>
            <w:shd w:val="clear" w:color="auto" w:fill="BEBEBE"/>
          </w:tcPr>
          <w:p w:rsidR="00F123FD" w:rsidRDefault="00F123FD" w:rsidP="00E47F2A">
            <w:pPr>
              <w:pStyle w:val="TableParagraph"/>
              <w:spacing w:line="529" w:lineRule="exact"/>
              <w:ind w:right="705"/>
              <w:rPr>
                <w:sz w:val="32"/>
              </w:rPr>
            </w:pPr>
            <w:r>
              <w:rPr>
                <w:sz w:val="32"/>
              </w:rPr>
              <w:t>14</w:t>
            </w:r>
            <w:r w:rsidRPr="00E47F2A"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 w:rsidR="00E47F2A" w:rsidRPr="00E47F2A">
              <w:rPr>
                <w:rFonts w:hint="eastAsia"/>
                <w:sz w:val="32"/>
              </w:rPr>
              <w:t>0</w:t>
            </w:r>
            <w:r>
              <w:rPr>
                <w:sz w:val="32"/>
              </w:rPr>
              <w:t>0~14</w:t>
            </w:r>
            <w:r w:rsidRPr="00E47F2A"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 w:rsidR="00E47F2A" w:rsidRPr="00E47F2A">
              <w:rPr>
                <w:rFonts w:hint="eastAsia"/>
                <w:sz w:val="32"/>
              </w:rPr>
              <w:t>15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F123FD" w:rsidRDefault="00F123FD" w:rsidP="004419FF">
            <w:pPr>
              <w:rPr>
                <w:sz w:val="2"/>
                <w:szCs w:val="2"/>
              </w:rPr>
            </w:pPr>
          </w:p>
        </w:tc>
      </w:tr>
      <w:tr w:rsidR="00F123FD" w:rsidTr="004419FF">
        <w:trPr>
          <w:trHeight w:val="573"/>
        </w:trPr>
        <w:tc>
          <w:tcPr>
            <w:tcW w:w="3275" w:type="dxa"/>
          </w:tcPr>
          <w:p w:rsidR="00F123FD" w:rsidRDefault="00F123FD" w:rsidP="004419FF">
            <w:pPr>
              <w:pStyle w:val="TableParagraph"/>
              <w:spacing w:line="553" w:lineRule="exact"/>
              <w:ind w:left="7"/>
              <w:rPr>
                <w:sz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</w:rPr>
              <w:t>第六節</w:t>
            </w:r>
          </w:p>
        </w:tc>
        <w:tc>
          <w:tcPr>
            <w:tcW w:w="5245" w:type="dxa"/>
          </w:tcPr>
          <w:p w:rsidR="00F123FD" w:rsidRDefault="00F123FD" w:rsidP="00E47F2A">
            <w:pPr>
              <w:pStyle w:val="TableParagraph"/>
              <w:spacing w:line="527" w:lineRule="exact"/>
              <w:ind w:right="705"/>
              <w:rPr>
                <w:sz w:val="32"/>
              </w:rPr>
            </w:pPr>
            <w:r>
              <w:rPr>
                <w:sz w:val="32"/>
              </w:rPr>
              <w:t>14</w:t>
            </w:r>
            <w:r w:rsidRPr="00E47F2A"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 w:rsidR="00E47F2A" w:rsidRPr="00E47F2A">
              <w:rPr>
                <w:rFonts w:hint="eastAsia"/>
                <w:sz w:val="32"/>
              </w:rPr>
              <w:t>15</w:t>
            </w:r>
            <w:r>
              <w:rPr>
                <w:sz w:val="32"/>
              </w:rPr>
              <w:t>~15</w:t>
            </w:r>
            <w:r w:rsidRPr="00E47F2A"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>
              <w:rPr>
                <w:sz w:val="32"/>
              </w:rPr>
              <w:t>00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F123FD" w:rsidRDefault="00F123FD" w:rsidP="004419FF">
            <w:pPr>
              <w:rPr>
                <w:sz w:val="2"/>
                <w:szCs w:val="2"/>
              </w:rPr>
            </w:pPr>
          </w:p>
        </w:tc>
      </w:tr>
      <w:tr w:rsidR="00F123FD" w:rsidTr="004419FF">
        <w:trPr>
          <w:trHeight w:val="553"/>
        </w:trPr>
        <w:tc>
          <w:tcPr>
            <w:tcW w:w="3275" w:type="dxa"/>
            <w:shd w:val="clear" w:color="auto" w:fill="BEBEBE"/>
          </w:tcPr>
          <w:p w:rsidR="00F123FD" w:rsidRDefault="00F123FD" w:rsidP="004419FF">
            <w:pPr>
              <w:pStyle w:val="TableParagraph"/>
              <w:spacing w:line="534" w:lineRule="exact"/>
              <w:ind w:left="9"/>
              <w:rPr>
                <w:sz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</w:rPr>
              <w:t>環境打掃</w:t>
            </w:r>
          </w:p>
        </w:tc>
        <w:tc>
          <w:tcPr>
            <w:tcW w:w="5245" w:type="dxa"/>
            <w:shd w:val="clear" w:color="auto" w:fill="BEBEBE"/>
          </w:tcPr>
          <w:p w:rsidR="00F123FD" w:rsidRDefault="00F123FD" w:rsidP="004419FF">
            <w:pPr>
              <w:pStyle w:val="TableParagraph"/>
              <w:spacing w:line="534" w:lineRule="exact"/>
              <w:ind w:right="705"/>
              <w:rPr>
                <w:sz w:val="32"/>
              </w:rPr>
            </w:pPr>
            <w:r>
              <w:rPr>
                <w:sz w:val="32"/>
              </w:rPr>
              <w:t>15</w:t>
            </w:r>
            <w:r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>
              <w:rPr>
                <w:sz w:val="32"/>
              </w:rPr>
              <w:t>00~15</w:t>
            </w:r>
            <w:r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 w:rsidR="00E47F2A">
              <w:rPr>
                <w:sz w:val="32"/>
              </w:rPr>
              <w:t>15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F123FD" w:rsidRDefault="00F123FD" w:rsidP="004419FF">
            <w:pPr>
              <w:rPr>
                <w:sz w:val="2"/>
                <w:szCs w:val="2"/>
              </w:rPr>
            </w:pPr>
          </w:p>
        </w:tc>
      </w:tr>
      <w:tr w:rsidR="00F123FD" w:rsidTr="004419FF">
        <w:trPr>
          <w:trHeight w:val="547"/>
        </w:trPr>
        <w:tc>
          <w:tcPr>
            <w:tcW w:w="3275" w:type="dxa"/>
          </w:tcPr>
          <w:p w:rsidR="00F123FD" w:rsidRDefault="00F123FD" w:rsidP="004419FF">
            <w:pPr>
              <w:pStyle w:val="TableParagraph"/>
              <w:spacing w:line="527" w:lineRule="exact"/>
              <w:ind w:left="7"/>
              <w:rPr>
                <w:sz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</w:rPr>
              <w:t>第七節</w:t>
            </w:r>
          </w:p>
        </w:tc>
        <w:tc>
          <w:tcPr>
            <w:tcW w:w="5245" w:type="dxa"/>
          </w:tcPr>
          <w:p w:rsidR="00F123FD" w:rsidRDefault="00F123FD" w:rsidP="004419FF">
            <w:pPr>
              <w:pStyle w:val="TableParagraph"/>
              <w:spacing w:line="527" w:lineRule="exact"/>
              <w:ind w:right="705"/>
              <w:rPr>
                <w:sz w:val="32"/>
              </w:rPr>
            </w:pPr>
            <w:r>
              <w:rPr>
                <w:sz w:val="32"/>
              </w:rPr>
              <w:t>15</w:t>
            </w:r>
            <w:r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 w:rsidR="00E47F2A">
              <w:rPr>
                <w:sz w:val="32"/>
              </w:rPr>
              <w:t>15</w:t>
            </w:r>
            <w:r>
              <w:rPr>
                <w:sz w:val="32"/>
              </w:rPr>
              <w:t>~16</w:t>
            </w:r>
            <w:r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>
              <w:rPr>
                <w:sz w:val="32"/>
              </w:rPr>
              <w:t>00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F123FD" w:rsidRDefault="00F123FD" w:rsidP="004419FF">
            <w:pPr>
              <w:rPr>
                <w:sz w:val="2"/>
                <w:szCs w:val="2"/>
              </w:rPr>
            </w:pPr>
          </w:p>
        </w:tc>
      </w:tr>
      <w:tr w:rsidR="00F123FD" w:rsidTr="004419FF">
        <w:trPr>
          <w:trHeight w:val="554"/>
        </w:trPr>
        <w:tc>
          <w:tcPr>
            <w:tcW w:w="3275" w:type="dxa"/>
            <w:shd w:val="clear" w:color="auto" w:fill="BEBEBE"/>
          </w:tcPr>
          <w:p w:rsidR="00F123FD" w:rsidRDefault="00F123FD" w:rsidP="004419FF">
            <w:pPr>
              <w:pStyle w:val="TableParagraph"/>
              <w:spacing w:line="534" w:lineRule="exact"/>
              <w:ind w:left="12"/>
              <w:rPr>
                <w:sz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</w:rPr>
              <w:t>休息</w:t>
            </w:r>
          </w:p>
        </w:tc>
        <w:tc>
          <w:tcPr>
            <w:tcW w:w="5245" w:type="dxa"/>
            <w:shd w:val="clear" w:color="auto" w:fill="BEBEBE"/>
          </w:tcPr>
          <w:p w:rsidR="00F123FD" w:rsidRDefault="00F123FD" w:rsidP="004419FF">
            <w:pPr>
              <w:pStyle w:val="TableParagraph"/>
              <w:spacing w:line="534" w:lineRule="exact"/>
              <w:ind w:right="705"/>
              <w:rPr>
                <w:sz w:val="32"/>
              </w:rPr>
            </w:pPr>
            <w:r>
              <w:rPr>
                <w:sz w:val="32"/>
              </w:rPr>
              <w:t>16</w:t>
            </w:r>
            <w:r w:rsidRPr="00E47F2A"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>
              <w:rPr>
                <w:sz w:val="32"/>
              </w:rPr>
              <w:t>0</w:t>
            </w:r>
            <w:r w:rsidR="00E47F2A">
              <w:rPr>
                <w:sz w:val="32"/>
              </w:rPr>
              <w:t>0</w:t>
            </w:r>
            <w:r>
              <w:rPr>
                <w:sz w:val="32"/>
              </w:rPr>
              <w:t>~16:1</w:t>
            </w:r>
            <w:r w:rsidR="00E47F2A">
              <w:rPr>
                <w:sz w:val="32"/>
              </w:rPr>
              <w:t>5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F123FD" w:rsidRDefault="00F123FD" w:rsidP="004419FF">
            <w:pPr>
              <w:rPr>
                <w:sz w:val="2"/>
                <w:szCs w:val="2"/>
              </w:rPr>
            </w:pPr>
          </w:p>
        </w:tc>
      </w:tr>
      <w:tr w:rsidR="00F123FD" w:rsidTr="004419FF">
        <w:trPr>
          <w:trHeight w:val="578"/>
        </w:trPr>
        <w:tc>
          <w:tcPr>
            <w:tcW w:w="3275" w:type="dxa"/>
          </w:tcPr>
          <w:p w:rsidR="00F123FD" w:rsidRDefault="00F123FD" w:rsidP="004419FF">
            <w:pPr>
              <w:pStyle w:val="TableParagraph"/>
              <w:spacing w:line="558" w:lineRule="exact"/>
              <w:ind w:left="7"/>
              <w:rPr>
                <w:sz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</w:rPr>
              <w:t>輔導課</w:t>
            </w:r>
          </w:p>
        </w:tc>
        <w:tc>
          <w:tcPr>
            <w:tcW w:w="5245" w:type="dxa"/>
          </w:tcPr>
          <w:p w:rsidR="00F123FD" w:rsidRDefault="00F123FD" w:rsidP="00E47F2A">
            <w:pPr>
              <w:pStyle w:val="TableParagraph"/>
              <w:spacing w:line="527" w:lineRule="exact"/>
              <w:ind w:right="705"/>
              <w:rPr>
                <w:sz w:val="32"/>
              </w:rPr>
            </w:pPr>
            <w:r>
              <w:rPr>
                <w:sz w:val="32"/>
              </w:rPr>
              <w:t>16</w:t>
            </w:r>
            <w:r w:rsidRPr="00E47F2A"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>
              <w:rPr>
                <w:sz w:val="32"/>
              </w:rPr>
              <w:t>1</w:t>
            </w:r>
            <w:r w:rsidR="00E47F2A">
              <w:rPr>
                <w:sz w:val="32"/>
              </w:rPr>
              <w:t>5</w:t>
            </w:r>
            <w:r>
              <w:rPr>
                <w:sz w:val="32"/>
              </w:rPr>
              <w:t>~17</w:t>
            </w:r>
            <w:r w:rsidRPr="00E47F2A">
              <w:rPr>
                <w:rFonts w:ascii="微軟正黑體" w:eastAsia="微軟正黑體" w:hAnsi="微軟正黑體" w:cs="微軟正黑體" w:hint="eastAsia"/>
                <w:sz w:val="32"/>
              </w:rPr>
              <w:t>：</w:t>
            </w:r>
            <w:r>
              <w:rPr>
                <w:sz w:val="32"/>
              </w:rPr>
              <w:t>00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 w:rsidR="00F123FD" w:rsidRDefault="00F123FD" w:rsidP="004419FF">
            <w:pPr>
              <w:rPr>
                <w:sz w:val="2"/>
                <w:szCs w:val="2"/>
              </w:rPr>
            </w:pPr>
          </w:p>
        </w:tc>
      </w:tr>
    </w:tbl>
    <w:p w:rsidR="00F123FD" w:rsidRDefault="00F123FD"/>
    <w:p w:rsidR="00212BF2" w:rsidRPr="002626CB" w:rsidRDefault="00212BF2"/>
    <w:sectPr w:rsidR="00212BF2" w:rsidRPr="002626CB" w:rsidSect="002626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Mono CJK HK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93B67"/>
    <w:multiLevelType w:val="hybridMultilevel"/>
    <w:tmpl w:val="C09A466C"/>
    <w:lvl w:ilvl="0" w:tplc="3D1A9048">
      <w:start w:val="1"/>
      <w:numFmt w:val="decimal"/>
      <w:lvlText w:val="%1."/>
      <w:lvlJc w:val="left"/>
      <w:pPr>
        <w:ind w:left="360" w:hanging="360"/>
      </w:pPr>
      <w:rPr>
        <w:rFonts w:ascii="Noto Sans Mono CJK HK" w:eastAsia="Noto Sans Mono CJK HK" w:hAnsi="Noto Sans Mono CJK HK" w:cs="Noto Sans Mono CJK HK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816986"/>
    <w:multiLevelType w:val="hybridMultilevel"/>
    <w:tmpl w:val="DCF6728A"/>
    <w:lvl w:ilvl="0" w:tplc="0646F18A">
      <w:start w:val="1"/>
      <w:numFmt w:val="ideographLegalTraditional"/>
      <w:lvlText w:val="%1、"/>
      <w:lvlJc w:val="left"/>
      <w:pPr>
        <w:ind w:left="83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CB"/>
    <w:rsid w:val="00212BF2"/>
    <w:rsid w:val="002626CB"/>
    <w:rsid w:val="002D3608"/>
    <w:rsid w:val="00426692"/>
    <w:rsid w:val="005A742D"/>
    <w:rsid w:val="00727883"/>
    <w:rsid w:val="00AE5C1B"/>
    <w:rsid w:val="00C27753"/>
    <w:rsid w:val="00DE6546"/>
    <w:rsid w:val="00E47F2A"/>
    <w:rsid w:val="00EA2E75"/>
    <w:rsid w:val="00F1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EE6CC"/>
  <w15:chartTrackingRefBased/>
  <w15:docId w15:val="{78442548-9834-4D58-B64A-14DFC93A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626CB"/>
    <w:pPr>
      <w:autoSpaceDE w:val="0"/>
      <w:autoSpaceDN w:val="0"/>
    </w:pPr>
    <w:rPr>
      <w:rFonts w:ascii="Noto Sans Mono CJK HK" w:eastAsia="Noto Sans Mono CJK HK" w:hAnsi="Noto Sans Mono CJK HK" w:cs="Noto Sans Mono CJK HK"/>
      <w:kern w:val="0"/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2626CB"/>
    <w:rPr>
      <w:rFonts w:ascii="Noto Sans Mono CJK HK" w:eastAsia="Noto Sans Mono CJK HK" w:hAnsi="Noto Sans Mono CJK HK" w:cs="Noto Sans Mono CJK HK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626C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26CB"/>
    <w:pPr>
      <w:autoSpaceDE w:val="0"/>
      <w:autoSpaceDN w:val="0"/>
      <w:spacing w:line="532" w:lineRule="exact"/>
      <w:ind w:left="711"/>
      <w:jc w:val="center"/>
    </w:pPr>
    <w:rPr>
      <w:rFonts w:ascii="Noto Sans Mono CJK HK" w:eastAsia="Noto Sans Mono CJK HK" w:hAnsi="Noto Sans Mono CJK HK" w:cs="Noto Sans Mono CJK HK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2023-07-27T01:37:00Z</dcterms:created>
  <dcterms:modified xsi:type="dcterms:W3CDTF">2023-09-12T06:47:00Z</dcterms:modified>
</cp:coreProperties>
</file>